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B9" w:rsidRPr="003C63B9" w:rsidRDefault="003C63B9" w:rsidP="00F2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3B9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3C63B9" w:rsidRPr="003C63B9" w:rsidRDefault="003C63B9" w:rsidP="00F24D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3B9">
        <w:rPr>
          <w:rFonts w:ascii="Times New Roman" w:hAnsi="Times New Roman" w:cs="Times New Roman"/>
          <w:sz w:val="28"/>
          <w:szCs w:val="28"/>
        </w:rPr>
        <w:t>«Красноярская общеобразовательная школа № 5»</w:t>
      </w:r>
    </w:p>
    <w:p w:rsidR="003C63B9" w:rsidRPr="00973F7C" w:rsidRDefault="003C63B9" w:rsidP="00111DF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3F7C">
        <w:rPr>
          <w:rFonts w:ascii="Times New Roman" w:hAnsi="Times New Roman" w:cs="Times New Roman"/>
          <w:bCs/>
          <w:sz w:val="20"/>
          <w:szCs w:val="20"/>
        </w:rPr>
        <w:t xml:space="preserve">660037  г. Красноярск,  ул. </w:t>
      </w:r>
      <w:proofErr w:type="gramStart"/>
      <w:r w:rsidRPr="00973F7C">
        <w:rPr>
          <w:rFonts w:ascii="Times New Roman" w:hAnsi="Times New Roman" w:cs="Times New Roman"/>
          <w:bCs/>
          <w:sz w:val="20"/>
          <w:szCs w:val="20"/>
        </w:rPr>
        <w:t>Московская</w:t>
      </w:r>
      <w:proofErr w:type="gramEnd"/>
      <w:r w:rsidRPr="00973F7C">
        <w:rPr>
          <w:rFonts w:ascii="Times New Roman" w:hAnsi="Times New Roman" w:cs="Times New Roman"/>
          <w:bCs/>
          <w:sz w:val="20"/>
          <w:szCs w:val="20"/>
        </w:rPr>
        <w:t xml:space="preserve">,31                          </w:t>
      </w:r>
      <w:r w:rsidR="00CD6E7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</w:t>
      </w:r>
      <w:r w:rsidRPr="00973F7C">
        <w:rPr>
          <w:rFonts w:ascii="Times New Roman" w:hAnsi="Times New Roman" w:cs="Times New Roman"/>
          <w:bCs/>
          <w:sz w:val="20"/>
          <w:szCs w:val="20"/>
        </w:rPr>
        <w:t xml:space="preserve">        тел./факс 264-25-65</w:t>
      </w:r>
    </w:p>
    <w:p w:rsidR="007510C0" w:rsidRPr="007510C0" w:rsidRDefault="007510C0" w:rsidP="00111DF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CC4" w:rsidRPr="000B26F0" w:rsidRDefault="00137CC4" w:rsidP="00111DF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региональной инновационной площадки по организации методического сопровождения деятельности педагогов</w:t>
      </w:r>
      <w:r w:rsidR="007510C0" w:rsidRPr="000B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работающих с</w:t>
      </w:r>
      <w:r w:rsidRPr="000B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детьми с </w:t>
      </w:r>
      <w:r w:rsidR="000B2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ментальными нарушениями</w:t>
      </w:r>
    </w:p>
    <w:p w:rsidR="00137CC4" w:rsidRPr="00137CC4" w:rsidRDefault="00137CC4" w:rsidP="00111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077B" w:rsidRPr="0075255A" w:rsidRDefault="0049077B" w:rsidP="00111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5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Социально-экономические преобразования в России обусловили привлечение внимания к профессиональным и личностным качествам педагогов (специали</w:t>
      </w:r>
      <w:r w:rsidR="00751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стов), работающих с детьми с ограниченными возможностями здоровья. Это</w:t>
      </w:r>
      <w:r w:rsidRPr="007525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 целым рядом требований:  </w:t>
      </w:r>
    </w:p>
    <w:p w:rsidR="0049077B" w:rsidRPr="0075255A" w:rsidRDefault="0049077B" w:rsidP="00111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9C7EC4" w:rsidRPr="009C7E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9C7E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акона «Об образовании Российской Федерации»</w:t>
      </w:r>
      <w:r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реализовывать позитивное отношение к разнообразию учеников, воспринимать их индивидуальные особенности не как проблему, а как возможности для обогащения процесса познания (подход и требования ЮНЕСКО); </w:t>
      </w:r>
    </w:p>
    <w:p w:rsidR="0049077B" w:rsidRPr="0075255A" w:rsidRDefault="0049077B" w:rsidP="00111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9C7EC4" w:rsidRPr="009C7E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9C7E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онцепции федерального государственного образовательного стандарта</w:t>
      </w:r>
      <w:r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 ограниченными возможностями здоровья, в которой отмечено, что и</w:t>
      </w:r>
      <w:r w:rsidRPr="0075255A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сходной </w:t>
      </w:r>
      <w:r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точкой организации работы с такими обучающимися является признание их особых образовательных потребностей и возможностей;</w:t>
      </w:r>
      <w:proofErr w:type="gramEnd"/>
    </w:p>
    <w:p w:rsidR="00C02503" w:rsidRPr="0075255A" w:rsidRDefault="0049077B" w:rsidP="00111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="009C7EC4" w:rsidRPr="009C7E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базовых принципов инклюзивного образования</w:t>
      </w:r>
      <w:r w:rsidR="009C7E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среди которых: </w:t>
      </w:r>
      <w:r w:rsidR="00C02503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ценность человека не зависит от его способностей и достижений; каждый человек способен чувствовать и думать; каждый человек имеет право на общение и на то, чтобы быть услышанным; все люди нуждаются друг в друге; подлинное образование может осуществляться только в контексте реальных взаимоотношений; все люди нуждаются в поддержке и дружбе ровесников;</w:t>
      </w:r>
      <w:proofErr w:type="gramEnd"/>
      <w:r w:rsidR="00C02503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всех обучающихся достижение прогресса скорее может быть в том, что они могут делать, чем в том, что не могут; разнообразие усиливает все стороны жизни человека.</w:t>
      </w:r>
    </w:p>
    <w:p w:rsidR="005F6395" w:rsidRDefault="00C02503" w:rsidP="00111D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Ц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елый ряд современных отечест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венных и зарубежных </w:t>
      </w:r>
      <w:proofErr w:type="spellStart"/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исследователей</w:t>
      </w:r>
      <w:r w:rsidR="005F63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proofErr w:type="spellEnd"/>
      <w:r w:rsidR="005F63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практиков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обсуждают проблемы 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методическ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ой, психолого-педагогической не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готовности педагогов к работе с особыми детьми в контексте требований Закона «Об Образовании в Российской Федерации» (И. 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А. Филатова, И.М. Яковлева, Н.М. Назарова, Н.Н. </w:t>
      </w:r>
      <w:proofErr w:type="spellStart"/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Малофеев</w:t>
      </w:r>
      <w:proofErr w:type="spellEnd"/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Corbett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French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Chopra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Todorovic</w:t>
      </w:r>
      <w:proofErr w:type="spellEnd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 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J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Stojiljkovic</w:t>
      </w:r>
      <w:proofErr w:type="spellEnd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 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S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Ristanic</w:t>
      </w:r>
      <w:proofErr w:type="spellEnd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 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S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Djigic</w:t>
      </w:r>
      <w:proofErr w:type="spellEnd"/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 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J</w:t>
      </w:r>
      <w:r w:rsidR="0049077B" w:rsidRPr="0075255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 и</w:t>
      </w:r>
      <w:r w:rsidR="0049077B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др.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).Сегодня важн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ой становится профессиональная позиция педагог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а, работающего с обучающимися с ограниченными возможностями здоровья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где смещаются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акценты с создающего ограничения биологичес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кого аспекта нарушения здоровья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на реализацию спектра видов педагогической помощи и услуг, в которых нуждается ребенок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 особыми образовательными потребностями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gramEnd"/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Обзор современных исследований, посвященных проблемам образования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особого ребенка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свидетельствует 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 том, что ранее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аспект изучения «особости» лежал в 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плоскости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«нарушени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 развития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 и его коррекции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соответственно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итуация в 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современном образовании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выдвигает на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первый план общепедагогические и социальн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о-педагогические проблемы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детей</w:t>
      </w:r>
      <w:r w:rsidR="007960E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 ограниченными возможностями здоровья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в связи с чем «нарушение»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становится тем условием, которое необходимо учитывать при образовании ребенка. </w:t>
      </w:r>
      <w:r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Теперь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«нарушение» воспринимается не как проблем</w:t>
      </w:r>
      <w:r w:rsidR="005F63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а как одна из профессиональных задач, решение которой лежит в плоскости профессиональной компетентности педагога (Леонтьев Д.А., Александрова Л.А.). </w:t>
      </w:r>
    </w:p>
    <w:p w:rsidR="00CF4A62" w:rsidRPr="0075255A" w:rsidRDefault="007960EA" w:rsidP="00111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Развитие умения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решать профессиональные задачи, где нарушение является одним из условий образования детей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 ментальными нарушениями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смещает акценты в </w:t>
      </w:r>
      <w:r w:rsidR="00C02503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деятельности педагогов и специалистов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на развитие </w:t>
      </w:r>
      <w:r w:rsidR="005F63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и/или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наращивание</w:t>
      </w:r>
      <w:r w:rsidR="00F24D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ресурсов адаптации и самореализации ребенка, создание необходимых </w:t>
      </w:r>
      <w:r w:rsidR="005F639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ему для этого условий. </w:t>
      </w:r>
      <w:r w:rsidR="0049077B" w:rsidRPr="0075255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Сегодня смена </w:t>
      </w:r>
      <w:r w:rsidR="0049077B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парадигмы </w:t>
      </w:r>
      <w:r w:rsidR="00C02503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образован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ия</w:t>
      </w:r>
      <w:r w:rsidR="00C02503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 ментальными нарушениями </w:t>
      </w:r>
      <w:r w:rsidR="00C02503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 </w:t>
      </w:r>
      <w:proofErr w:type="spellStart"/>
      <w:r w:rsidR="0049077B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дефектоориентиро</w:t>
      </w:r>
      <w:r w:rsidR="0049077B" w:rsidRPr="005F6395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>ванно</w:t>
      </w:r>
      <w:r w:rsidR="00C02503" w:rsidRPr="005F6395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>й</w:t>
      </w:r>
      <w:proofErr w:type="spellEnd"/>
      <w:r w:rsidR="00C02503" w:rsidRPr="0075255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на </w:t>
      </w:r>
      <w:proofErr w:type="gramStart"/>
      <w:r w:rsidR="0049077B" w:rsidRPr="005F6395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>социокультурн</w:t>
      </w:r>
      <w:r w:rsidR="00C02503" w:rsidRPr="005F6395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>ую</w:t>
      </w:r>
      <w:proofErr w:type="gramEnd"/>
      <w:r w:rsidR="00343C66">
        <w:rPr>
          <w:rFonts w:ascii="Times New Roman" w:hAnsi="Times New Roman" w:cs="Times New Roman"/>
          <w:i/>
          <w:color w:val="000000" w:themeColor="text1"/>
          <w:spacing w:val="-10"/>
          <w:sz w:val="28"/>
          <w:szCs w:val="28"/>
        </w:rPr>
        <w:t xml:space="preserve"> </w:t>
      </w:r>
      <w:r w:rsidR="0049077B" w:rsidRPr="0075255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привела к </w:t>
      </w:r>
      <w:r w:rsidR="0049077B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диверсификаци</w:t>
      </w:r>
      <w:r w:rsidR="00334337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и традиционных</w:t>
      </w:r>
      <w:r w:rsidR="0049077B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форм, способов</w:t>
      </w:r>
      <w:r w:rsidR="00334337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и </w:t>
      </w:r>
      <w:r w:rsidR="0049077B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технологий </w:t>
      </w:r>
      <w:r w:rsidR="00334337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работы педаг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ога (специалиста) с детьми с ограниченными возможностями здоровья</w:t>
      </w:r>
      <w:r w:rsidR="00334337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.</w:t>
      </w:r>
      <w:r w:rsidR="00343C66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334337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востребован</w:t>
      </w:r>
      <w:r w:rsidR="00334337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пе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дагог</w:t>
      </w:r>
      <w:r w:rsidR="00F24D0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CF4A62" w:rsidRPr="005F6395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нового поколения</w:t>
      </w:r>
      <w:r w:rsidR="00CF4A62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который</w:t>
      </w:r>
      <w:r w:rsidR="00334337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способ</w:t>
      </w:r>
      <w:r w:rsidR="00CF4A62" w:rsidRPr="0075255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ен</w:t>
      </w:r>
      <w:r w:rsidR="00F24D0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334337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отношению к </w:t>
      </w:r>
      <w:r w:rsidR="00CF4A62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особым </w:t>
      </w:r>
      <w:r w:rsidR="00334337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быть более чутким, отзывчивым, проявлять более высокий уровень толерантности, обладать большей эмоциональной и поведенческой гибкостью, </w:t>
      </w:r>
      <w:r w:rsidR="00CF4A62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</w:t>
      </w:r>
      <w:r w:rsidR="00334337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>способн</w:t>
      </w:r>
      <w:r w:rsidR="00CF4A62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334337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изменениям </w:t>
      </w:r>
      <w:r w:rsidR="00CF4A62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="00334337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в соответствии с особенностями ребенка и требованиями </w:t>
      </w:r>
      <w:r w:rsidR="00CF4A62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и социальной </w:t>
      </w:r>
      <w:r w:rsidR="00334337" w:rsidRPr="00752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ситуации. </w:t>
      </w:r>
      <w:proofErr w:type="gramEnd"/>
    </w:p>
    <w:p w:rsidR="008D7EA9" w:rsidRDefault="00CF4A62" w:rsidP="00111DF9">
      <w:pPr>
        <w:pStyle w:val="a9"/>
        <w:spacing w:before="0" w:beforeAutospacing="0" w:after="0" w:afterAutospacing="0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1423E5">
        <w:rPr>
          <w:bCs/>
          <w:color w:val="000000" w:themeColor="text1"/>
          <w:sz w:val="28"/>
          <w:szCs w:val="28"/>
        </w:rPr>
        <w:t xml:space="preserve">Из вышесказанного можно сделать вывод о том, что современное образование ставит перед </w:t>
      </w:r>
      <w:r w:rsidR="005F6395" w:rsidRPr="001423E5">
        <w:rPr>
          <w:bCs/>
          <w:color w:val="000000" w:themeColor="text1"/>
          <w:sz w:val="28"/>
          <w:szCs w:val="28"/>
        </w:rPr>
        <w:t>педагогами нетипичные</w:t>
      </w:r>
      <w:r w:rsidRPr="001423E5">
        <w:rPr>
          <w:bCs/>
          <w:i/>
          <w:color w:val="000000" w:themeColor="text1"/>
          <w:sz w:val="28"/>
          <w:szCs w:val="28"/>
        </w:rPr>
        <w:t xml:space="preserve"> профессиональные задачи</w:t>
      </w:r>
      <w:r w:rsidRPr="001423E5">
        <w:rPr>
          <w:bCs/>
          <w:color w:val="000000" w:themeColor="text1"/>
          <w:sz w:val="28"/>
          <w:szCs w:val="28"/>
        </w:rPr>
        <w:t>, к решению которых, они, как правило, не готовы.</w:t>
      </w:r>
      <w:r w:rsidR="00343C66">
        <w:rPr>
          <w:bCs/>
          <w:color w:val="000000" w:themeColor="text1"/>
          <w:sz w:val="28"/>
          <w:szCs w:val="28"/>
        </w:rPr>
        <w:t xml:space="preserve"> </w:t>
      </w:r>
      <w:r w:rsidR="008D7EA9">
        <w:rPr>
          <w:bCs/>
          <w:color w:val="000000" w:themeColor="text1"/>
          <w:sz w:val="28"/>
          <w:szCs w:val="28"/>
        </w:rPr>
        <w:t>М</w:t>
      </w:r>
      <w:r w:rsidR="001423E5">
        <w:rPr>
          <w:bCs/>
          <w:color w:val="000000" w:themeColor="text1"/>
          <w:sz w:val="28"/>
          <w:szCs w:val="28"/>
        </w:rPr>
        <w:t xml:space="preserve">ноголетний </w:t>
      </w:r>
      <w:r w:rsidR="005F6395" w:rsidRPr="001423E5">
        <w:rPr>
          <w:bCs/>
          <w:color w:val="000000" w:themeColor="text1"/>
          <w:sz w:val="28"/>
          <w:szCs w:val="28"/>
        </w:rPr>
        <w:t>опыт работы</w:t>
      </w:r>
      <w:r w:rsidR="00343C66">
        <w:rPr>
          <w:bCs/>
          <w:color w:val="000000" w:themeColor="text1"/>
          <w:sz w:val="28"/>
          <w:szCs w:val="28"/>
        </w:rPr>
        <w:t xml:space="preserve"> </w:t>
      </w:r>
      <w:r w:rsidR="008D7EA9" w:rsidRPr="008D7EA9">
        <w:rPr>
          <w:bCs/>
          <w:color w:val="000000" w:themeColor="text1"/>
          <w:sz w:val="28"/>
          <w:szCs w:val="28"/>
        </w:rPr>
        <w:t>школы</w:t>
      </w:r>
      <w:r w:rsidR="005F6395" w:rsidRPr="008D7EA9">
        <w:rPr>
          <w:bCs/>
          <w:color w:val="000000" w:themeColor="text1"/>
          <w:sz w:val="28"/>
          <w:szCs w:val="28"/>
        </w:rPr>
        <w:t xml:space="preserve"> в рамках </w:t>
      </w:r>
      <w:r w:rsidR="008D7EA9" w:rsidRPr="008D7EA9">
        <w:rPr>
          <w:bCs/>
          <w:color w:val="000000" w:themeColor="text1"/>
          <w:sz w:val="28"/>
          <w:szCs w:val="28"/>
        </w:rPr>
        <w:t>образовательной площадки ККИПК и ППРО по повышению квалификации педагогов</w:t>
      </w:r>
      <w:r w:rsidR="001423E5" w:rsidRPr="008D7EA9">
        <w:rPr>
          <w:bCs/>
          <w:color w:val="000000" w:themeColor="text1"/>
          <w:sz w:val="28"/>
          <w:szCs w:val="28"/>
        </w:rPr>
        <w:t xml:space="preserve"> города и края</w:t>
      </w:r>
      <w:r w:rsidR="008D7EA9" w:rsidRPr="008D7EA9">
        <w:rPr>
          <w:bCs/>
          <w:color w:val="000000" w:themeColor="text1"/>
          <w:sz w:val="28"/>
          <w:szCs w:val="28"/>
        </w:rPr>
        <w:t>, работающих</w:t>
      </w:r>
      <w:r w:rsidR="005F6395" w:rsidRPr="008D7EA9">
        <w:rPr>
          <w:bCs/>
          <w:color w:val="000000" w:themeColor="text1"/>
          <w:sz w:val="28"/>
          <w:szCs w:val="28"/>
        </w:rPr>
        <w:t xml:space="preserve"> с д</w:t>
      </w:r>
      <w:r w:rsidR="008D7EA9" w:rsidRPr="008D7EA9">
        <w:rPr>
          <w:bCs/>
          <w:color w:val="000000" w:themeColor="text1"/>
          <w:sz w:val="28"/>
          <w:szCs w:val="28"/>
        </w:rPr>
        <w:t>етьми с ментальными нарушениями;</w:t>
      </w:r>
      <w:r w:rsidR="005F6395" w:rsidRPr="008D7EA9">
        <w:rPr>
          <w:bCs/>
          <w:color w:val="000000" w:themeColor="text1"/>
          <w:sz w:val="28"/>
          <w:szCs w:val="28"/>
        </w:rPr>
        <w:t xml:space="preserve"> позволяет убедиться в наличии методических трудностей</w:t>
      </w:r>
      <w:r w:rsidR="008D7EA9">
        <w:rPr>
          <w:bCs/>
          <w:color w:val="000000" w:themeColor="text1"/>
          <w:sz w:val="28"/>
          <w:szCs w:val="28"/>
        </w:rPr>
        <w:t xml:space="preserve"> по организации образовательного процесса</w:t>
      </w:r>
      <w:r w:rsidR="005F6395" w:rsidRPr="008D7EA9">
        <w:rPr>
          <w:bCs/>
          <w:color w:val="000000" w:themeColor="text1"/>
          <w:sz w:val="28"/>
          <w:szCs w:val="28"/>
        </w:rPr>
        <w:t>, вызванных появлени</w:t>
      </w:r>
      <w:r w:rsidR="001423E5" w:rsidRPr="008D7EA9">
        <w:rPr>
          <w:bCs/>
          <w:color w:val="000000" w:themeColor="text1"/>
          <w:sz w:val="28"/>
          <w:szCs w:val="28"/>
        </w:rPr>
        <w:t xml:space="preserve">ем ФГОС общего образования, проекта ФГОС общего образования обучающихся с </w:t>
      </w:r>
      <w:r w:rsidR="008D7EA9">
        <w:rPr>
          <w:sz w:val="28"/>
          <w:szCs w:val="28"/>
        </w:rPr>
        <w:t>умственной отсталостью.</w:t>
      </w:r>
    </w:p>
    <w:p w:rsidR="00CF4A62" w:rsidRPr="0075255A" w:rsidRDefault="008D7EA9" w:rsidP="00111DF9">
      <w:pPr>
        <w:pStyle w:val="a9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Таким образом, определена необходимость</w:t>
      </w:r>
      <w:r w:rsidR="00343C66">
        <w:rPr>
          <w:bCs/>
          <w:iCs/>
          <w:color w:val="000000" w:themeColor="text1"/>
          <w:sz w:val="28"/>
          <w:szCs w:val="28"/>
        </w:rPr>
        <w:t xml:space="preserve"> </w:t>
      </w:r>
      <w:r w:rsidR="0082128D" w:rsidRPr="00670AC8">
        <w:rPr>
          <w:bCs/>
          <w:i/>
          <w:iCs/>
          <w:color w:val="000000" w:themeColor="text1"/>
          <w:sz w:val="28"/>
          <w:szCs w:val="28"/>
        </w:rPr>
        <w:t xml:space="preserve">организации информационно-методического сопровождения и </w:t>
      </w:r>
      <w:r w:rsidR="001423E5" w:rsidRPr="00670AC8">
        <w:rPr>
          <w:bCs/>
          <w:i/>
          <w:iCs/>
          <w:color w:val="000000" w:themeColor="text1"/>
          <w:sz w:val="28"/>
          <w:szCs w:val="28"/>
        </w:rPr>
        <w:t>содействия (помощи)</w:t>
      </w:r>
      <w:r w:rsidR="0082128D" w:rsidRPr="00670AC8">
        <w:rPr>
          <w:bCs/>
          <w:i/>
          <w:iCs/>
          <w:color w:val="000000" w:themeColor="text1"/>
          <w:sz w:val="28"/>
          <w:szCs w:val="28"/>
        </w:rPr>
        <w:t xml:space="preserve"> педагогам</w:t>
      </w:r>
      <w:r w:rsidR="0082128D" w:rsidRPr="0075255A">
        <w:rPr>
          <w:bCs/>
          <w:iCs/>
          <w:color w:val="000000" w:themeColor="text1"/>
          <w:sz w:val="28"/>
          <w:szCs w:val="28"/>
        </w:rPr>
        <w:t>, работающим с детьми</w:t>
      </w:r>
      <w:r w:rsidR="00670AC8">
        <w:rPr>
          <w:bCs/>
          <w:iCs/>
          <w:color w:val="000000" w:themeColor="text1"/>
          <w:sz w:val="28"/>
          <w:szCs w:val="28"/>
        </w:rPr>
        <w:t xml:space="preserve">, имеющими </w:t>
      </w:r>
      <w:r w:rsidR="001423E5">
        <w:rPr>
          <w:bCs/>
          <w:iCs/>
          <w:color w:val="000000" w:themeColor="text1"/>
          <w:sz w:val="28"/>
          <w:szCs w:val="28"/>
        </w:rPr>
        <w:t>ментальны</w:t>
      </w:r>
      <w:r w:rsidR="00670AC8">
        <w:rPr>
          <w:bCs/>
          <w:iCs/>
          <w:color w:val="000000" w:themeColor="text1"/>
          <w:sz w:val="28"/>
          <w:szCs w:val="28"/>
        </w:rPr>
        <w:t xml:space="preserve">е </w:t>
      </w:r>
      <w:r w:rsidR="001423E5">
        <w:rPr>
          <w:bCs/>
          <w:iCs/>
          <w:color w:val="000000" w:themeColor="text1"/>
          <w:sz w:val="28"/>
          <w:szCs w:val="28"/>
        </w:rPr>
        <w:t>нарушения</w:t>
      </w:r>
      <w:r w:rsidR="00670AC8">
        <w:rPr>
          <w:bCs/>
          <w:iCs/>
          <w:color w:val="000000" w:themeColor="text1"/>
          <w:sz w:val="28"/>
          <w:szCs w:val="28"/>
        </w:rPr>
        <w:t xml:space="preserve"> и </w:t>
      </w:r>
      <w:r w:rsidR="001423E5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423E5">
        <w:rPr>
          <w:bCs/>
          <w:iCs/>
          <w:color w:val="000000" w:themeColor="text1"/>
          <w:sz w:val="28"/>
          <w:szCs w:val="28"/>
        </w:rPr>
        <w:t>обучающи</w:t>
      </w:r>
      <w:r w:rsidR="00670AC8">
        <w:rPr>
          <w:bCs/>
          <w:iCs/>
          <w:color w:val="000000" w:themeColor="text1"/>
          <w:sz w:val="28"/>
          <w:szCs w:val="28"/>
        </w:rPr>
        <w:t>мися</w:t>
      </w:r>
      <w:r>
        <w:rPr>
          <w:bCs/>
          <w:iCs/>
          <w:color w:val="000000" w:themeColor="text1"/>
          <w:sz w:val="28"/>
          <w:szCs w:val="28"/>
        </w:rPr>
        <w:t>в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различных образовательных условиях.</w:t>
      </w:r>
    </w:p>
    <w:p w:rsidR="00670AC8" w:rsidRDefault="008D7EA9" w:rsidP="00111DF9">
      <w:pPr>
        <w:shd w:val="clear" w:color="auto" w:fill="FFFFFF"/>
        <w:tabs>
          <w:tab w:val="left" w:pos="1058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Поэтому</w:t>
      </w:r>
      <w:r w:rsidR="001A7F13" w:rsidRPr="007525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считаем</w:t>
      </w:r>
      <w:r w:rsidR="00D166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актуальным</w:t>
      </w:r>
      <w:proofErr w:type="gramEnd"/>
      <w:r w:rsidR="001A7F13" w:rsidRPr="007525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организацию деятельности </w:t>
      </w:r>
      <w:r w:rsidR="001A7F13" w:rsidRPr="00670AC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региональной инновационной площадки</w:t>
      </w:r>
      <w:r w:rsidR="00670AC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с целью</w:t>
      </w:r>
      <w:r w:rsidR="001A7F13" w:rsidRPr="00670AC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="00343C6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193A16" w:rsidRPr="007525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</w:t>
      </w:r>
      <w:r w:rsidR="00193A1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методического сопровождения деятельности педагога и других специалистов, работающих с </w:t>
      </w:r>
      <w:r w:rsidR="00670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193A1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етьми </w:t>
      </w:r>
      <w:r w:rsidR="00670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ментальными нарушениями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различных образовательных условиях</w:t>
      </w:r>
      <w:r w:rsidR="00193A1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для</w:t>
      </w:r>
      <w:r w:rsidR="00670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70AC8" w:rsidRDefault="00670AC8" w:rsidP="00111DF9">
      <w:pPr>
        <w:shd w:val="clear" w:color="auto" w:fill="FFFFFF"/>
        <w:tabs>
          <w:tab w:val="left" w:pos="1058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93A1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обеспечения высокого качества образовательных услуг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 категории обучающихся;</w:t>
      </w:r>
    </w:p>
    <w:p w:rsidR="00193A16" w:rsidRPr="0075255A" w:rsidRDefault="00670AC8" w:rsidP="00111DF9">
      <w:pPr>
        <w:shd w:val="clear" w:color="auto" w:fill="FFFFFF"/>
        <w:tabs>
          <w:tab w:val="left" w:pos="1058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93A1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удовлетворения существующего социального заказа родителей (их законных представителей). </w:t>
      </w:r>
    </w:p>
    <w:p w:rsidR="00396E76" w:rsidRDefault="00193A16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Региональная инновационная площадка </w:t>
      </w:r>
      <w:r w:rsidR="00497A24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призвана </w:t>
      </w:r>
      <w:r w:rsidR="008D7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осуществлять </w:t>
      </w:r>
      <w:r w:rsidR="00304180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функции</w:t>
      </w:r>
      <w:r w:rsidR="00343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A24" w:rsidRPr="007525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ресурсного, </w:t>
      </w:r>
      <w:r w:rsidR="00DA0AAD" w:rsidRPr="007525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консультационного центра, </w:t>
      </w:r>
      <w:proofErr w:type="spellStart"/>
      <w:r w:rsidR="00497A24" w:rsidRPr="007525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стажировочной</w:t>
      </w:r>
      <w:proofErr w:type="spellEnd"/>
      <w:r w:rsidR="00497A24" w:rsidRPr="007525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площадки</w:t>
      </w:r>
      <w:r w:rsidR="00DA0AAD" w:rsidRPr="007525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396E7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счет деятельности данной площадки создается инновационное образовательное пространство в городе и крае, обеспечивающее условия для приобретения новых профессиональных компетенций педагогами и специалистами, работающими с </w:t>
      </w:r>
      <w:r w:rsidR="00396E7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детьми</w:t>
      </w:r>
      <w:r w:rsidR="00396E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ментальными нарушениями и обучающимися в различных образовательных условиях</w:t>
      </w:r>
      <w:r w:rsidR="00396E7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90BDF" w:rsidRPr="008A7854" w:rsidRDefault="00DA0AAD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A78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Среди </w:t>
      </w:r>
      <w:r w:rsidR="00090BDF" w:rsidRPr="008A78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задач, которые призвана решать региональная инновационная площадка </w:t>
      </w:r>
      <w:r w:rsidR="00745D5A" w:rsidRPr="008A78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необходимо </w:t>
      </w:r>
      <w:r w:rsidR="00090BDF" w:rsidRPr="008A785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выделить: </w:t>
      </w:r>
    </w:p>
    <w:p w:rsidR="00DA0AAD" w:rsidRDefault="008A7854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16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психолого-педагогическая и методическая </w:t>
      </w:r>
      <w:r w:rsidR="00090BDF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поддержка педагогов и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090BDF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(дошкольного, школьного, дополнительного и профессионального ((начального и среднего) образования) общего типа, в которых обучаются дети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ментальными нарушениями</w:t>
      </w:r>
      <w:r w:rsidR="00090BDF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A7854" w:rsidRPr="0075255A" w:rsidRDefault="008A7854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психолого-педагогическое и методическое содействие (помощь) становлению успешных практик образования детей с ментальными нарушениями, обучающимися по разным образовательным программам; </w:t>
      </w:r>
    </w:p>
    <w:p w:rsidR="008A7854" w:rsidRDefault="008A7854" w:rsidP="00111DF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практико-ориентированных технологий (методов, приемов) психолого-педагогического и социального сопровождения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с ментальными нарушениями 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 образовательного процесса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A7854" w:rsidRDefault="008A7854" w:rsidP="00111DF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проектирование и разработка технологий </w:t>
      </w:r>
      <w:r w:rsidR="00E14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(методического, организационно-методического обеспечения) 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мониторинга оценки качества образования </w:t>
      </w:r>
      <w:proofErr w:type="gramStart"/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</w:t>
      </w:r>
      <w:proofErr w:type="gramEnd"/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ментальными нарушениями обучающегося по разным образовательным программам;</w:t>
      </w:r>
    </w:p>
    <w:p w:rsidR="00090BDF" w:rsidRPr="0075255A" w:rsidRDefault="00E14241" w:rsidP="00111DF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90BDF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и реализация учебных программ повышения квалификации педагогических кадров и специалистов, включенных в инклюзивную практику;</w:t>
      </w:r>
    </w:p>
    <w:p w:rsidR="00090BDF" w:rsidRPr="0075255A" w:rsidRDefault="00E14241" w:rsidP="00111DF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распространение лучших управленческих и образовательных практик в сфере образования детей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ментальными нарушениями 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городе Красноярске и Красноярском крае</w:t>
      </w:r>
      <w:r w:rsidR="00D16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90BDF" w:rsidRDefault="00E14241" w:rsidP="00111DF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90BDF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профессионального сообщества педагогов, имеющих инновационный образовательный потенциал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6E76" w:rsidRDefault="00396E76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Региональная инновационная площадка осуществляет свою деятельность во взаимод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ействии с м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инистерством образования и науки Красноярского края, органами управления образованием, образовательными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педагогическими, научными и другими организациями по вопросам своей компетенции. </w:t>
      </w:r>
    </w:p>
    <w:p w:rsidR="00D77B73" w:rsidRDefault="0036003D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Работа региональной инновационной площадки организуется 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очной, очно-заочной </w:t>
      </w:r>
      <w:proofErr w:type="gramStart"/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формах</w:t>
      </w:r>
      <w:proofErr w:type="gramEnd"/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посредством реализации дистанционных программ. </w:t>
      </w:r>
    </w:p>
    <w:p w:rsidR="0036003D" w:rsidRDefault="00AD11A0" w:rsidP="00111DF9">
      <w:pPr>
        <w:spacing w:after="0" w:line="240" w:lineRule="auto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предполагают практическую деятельность</w:t>
      </w:r>
      <w:r w:rsid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разработческих</w:t>
      </w:r>
      <w:proofErr w:type="spellEnd"/>
      <w:r w:rsid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творческих групп,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 по анализу и обобщению инновационных, экспериментальных образовательных практик, </w:t>
      </w:r>
      <w:r w:rsid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информационную деятельность,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квалификации</w:t>
      </w:r>
      <w:r w:rsidRPr="00AD11A0">
        <w:t xml:space="preserve"> </w:t>
      </w:r>
      <w:r w:rsidRPr="00AD1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 (специалистов) города и края</w:t>
      </w:r>
      <w:r w:rsid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6003D" w:rsidRPr="00D77B73" w:rsidRDefault="0036003D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тем, что школа, на протяжении многих лет является активным участником целого ряд</w:t>
      </w:r>
      <w:r w:rsidR="00236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краевых инициатив со стороны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инистерства образования и науки Красноярского края, Красноярского педагогического университета им</w:t>
      </w:r>
      <w:r w:rsidR="00236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В.П. Астафьева, ККИПК и ППРО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F37" w:rsidRPr="0045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школы в течение 3 лет действует </w:t>
      </w:r>
      <w:r w:rsidR="00343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научно-педагогический</w:t>
      </w:r>
      <w:r w:rsidR="00454F37" w:rsidRPr="0045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 педагого</w:t>
      </w:r>
      <w:r w:rsidR="00236B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школы и преподавателей КГПУ им. В.П. Астафьева</w:t>
      </w:r>
      <w:r w:rsidR="00454F37" w:rsidRPr="0045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деятельность которого направлена на совершенствование научно-педагогического, учебно-методического, организационного, кадрового обеспечения в сфере образования.</w:t>
      </w:r>
      <w:r w:rsidR="00454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научно-</w:t>
      </w:r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педагогического коллектива входят опытные педагоги, имеющие большой опыт в вопросах организации образовательного процесса обучающихся с ментальными нарушениями, а также опыт инновационной и экспериментальной работы, сотрудники университета имеют ученые степени (кандидатов и докторов наук) и обеспечивают </w:t>
      </w:r>
      <w:proofErr w:type="gramStart"/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научное</w:t>
      </w:r>
      <w:proofErr w:type="gramEnd"/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сопровождения разработки новых техно</w:t>
      </w:r>
      <w:r w:rsidR="00367D9F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логий, методов и приемов работы.</w:t>
      </w:r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 w:rsidR="00F24D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F37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деятельность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позволил</w:t>
      </w:r>
      <w:r w:rsidR="00454F37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накопить большой информационно-методический и организационный ресурс, который сейчас может стать основанием для организации работы региональной инновационной площадки на базе</w:t>
      </w:r>
      <w:r w:rsidR="00454F37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F37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этого, ш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кола располагает необходимым организационным, </w:t>
      </w:r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материально-техническим, финансовым 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обеспечением, подтвержденным </w:t>
      </w:r>
      <w:proofErr w:type="spellStart"/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прилагающимися</w:t>
      </w:r>
      <w:proofErr w:type="spellEnd"/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документами</w:t>
      </w:r>
      <w:r w:rsidR="00343C6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2, 3)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579A6" w:rsidRPr="00D77B73" w:rsidRDefault="00497A24" w:rsidP="00111DF9">
      <w:pPr>
        <w:shd w:val="clear" w:color="auto" w:fill="FFFFFF"/>
        <w:spacing w:after="0" w:line="270" w:lineRule="atLeast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7579A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региональной инновационной 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площадки, направленн</w:t>
      </w:r>
      <w:r w:rsidR="007579A6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решение перечисленных задач, планируется в соответствии с утвержденным планом работ</w:t>
      </w:r>
      <w:r w:rsidR="005A339A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составляется на один </w:t>
      </w:r>
      <w:r w:rsidR="005A339A"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календарный</w:t>
      </w: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497A24" w:rsidRPr="0075255A" w:rsidRDefault="00497A24" w:rsidP="00111DF9">
      <w:pPr>
        <w:shd w:val="clear" w:color="auto" w:fill="FFFFFF"/>
        <w:spacing w:after="0" w:line="270" w:lineRule="atLeast"/>
        <w:ind w:left="90" w:firstLine="5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B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оказания </w:t>
      </w:r>
      <w:r w:rsidR="007579A6" w:rsidRPr="00D77B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научно-методического сопровождения деятельности</w:t>
      </w:r>
      <w:r w:rsidR="007579A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региональной инновационной площадки 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числа высококвалифицированных научно-педагогических и научных кадров (кандидатов или докторов педагогических наук) назначается научный консультант, который: </w:t>
      </w:r>
    </w:p>
    <w:p w:rsidR="00497A24" w:rsidRPr="0075255A" w:rsidRDefault="00497A24" w:rsidP="00111DF9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оказывает консультативную и методическую помощь по вопросам организации работы площадки;</w:t>
      </w:r>
    </w:p>
    <w:p w:rsidR="00497A24" w:rsidRPr="0075255A" w:rsidRDefault="00497A24" w:rsidP="00111DF9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подготавливает и дает консультации по организац</w:t>
      </w:r>
      <w:r w:rsidR="007579A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разнообразных форм работы с педагогами и специалистами, работающими с детьми</w:t>
      </w:r>
      <w:r w:rsidR="00611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ментальными нарушениями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7A24" w:rsidRPr="0075255A" w:rsidRDefault="00497A24" w:rsidP="00111DF9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анализирует результативность проведенных мероприятий</w:t>
      </w:r>
      <w:r w:rsidR="007579A6"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деятельности площадки</w:t>
      </w: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7A24" w:rsidRPr="0075255A" w:rsidRDefault="00497A24" w:rsidP="00111DF9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помощь в обработке и редактировании продуктов работы площадки;</w:t>
      </w:r>
    </w:p>
    <w:p w:rsidR="00497A24" w:rsidRDefault="00497A24" w:rsidP="00111DF9">
      <w:pPr>
        <w:numPr>
          <w:ilvl w:val="0"/>
          <w:numId w:val="7"/>
        </w:numPr>
        <w:shd w:val="clear" w:color="auto" w:fill="FFFFFF"/>
        <w:spacing w:after="0" w:line="270" w:lineRule="atLeast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участвует в составлении аналитических справок и отчетов для руководства и несет ответственность за их достоверность.</w:t>
      </w:r>
    </w:p>
    <w:p w:rsidR="00367D9F" w:rsidRPr="00F24D0F" w:rsidRDefault="00367D9F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24D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Этапы реализации программы:</w:t>
      </w:r>
    </w:p>
    <w:p w:rsidR="00367D9F" w:rsidRPr="00367D9F" w:rsidRDefault="00367D9F" w:rsidP="00F24D0F">
      <w:pPr>
        <w:pStyle w:val="a3"/>
        <w:numPr>
          <w:ilvl w:val="1"/>
          <w:numId w:val="7"/>
        </w:numPr>
        <w:shd w:val="clear" w:color="auto" w:fill="FFFFFF"/>
        <w:spacing w:after="0" w:line="270" w:lineRule="atLeast"/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Организационный этап. </w:t>
      </w:r>
      <w:r w:rsidR="00343C66" w:rsidRPr="00367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тем, что научно-педагогический коллектив на базе школы функционирует  на протяжении нескольких лет, проведены необходимые организационные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научно-педагогического коллектива школы и университета;</w:t>
      </w: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 имеющихся ресурсов;</w:t>
      </w: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определение основных направлений деятельности; </w:t>
      </w: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закрепление обязанностей участников научно-педагогического коллектива по направлениям работы;</w:t>
      </w:r>
    </w:p>
    <w:p w:rsidR="00367D9F" w:rsidRP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планирование деятельности.</w:t>
      </w:r>
    </w:p>
    <w:p w:rsidR="00367D9F" w:rsidRPr="00367D9F" w:rsidRDefault="00367D9F" w:rsidP="00F24D0F">
      <w:pPr>
        <w:pStyle w:val="a3"/>
        <w:numPr>
          <w:ilvl w:val="1"/>
          <w:numId w:val="7"/>
        </w:numPr>
        <w:shd w:val="clear" w:color="auto" w:fill="FFFFFF"/>
        <w:spacing w:after="0" w:line="270" w:lineRule="atLeast"/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343C66" w:rsidRPr="00367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тап функционирования. </w:t>
      </w:r>
      <w:r w:rsidR="009112E3" w:rsidRPr="00367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данном этапе деятельность планируется организовать по направлениям: </w:t>
      </w: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87570" w:rsidRPr="00367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научно-методическое сопровождение деятель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педагогов и специалистов;</w:t>
      </w:r>
    </w:p>
    <w:p w:rsidR="00367D9F" w:rsidRP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67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367D9F">
        <w:rPr>
          <w:rFonts w:ascii="Times New Roman" w:hAnsi="Times New Roman"/>
          <w:color w:val="000000" w:themeColor="text1"/>
          <w:sz w:val="28"/>
          <w:szCs w:val="28"/>
        </w:rPr>
        <w:t>кспертиза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апробируемых практик</w:t>
      </w:r>
      <w:r w:rsidRPr="00367D9F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и </w:t>
      </w:r>
      <w:proofErr w:type="gramStart"/>
      <w:r w:rsidRPr="00367D9F">
        <w:rPr>
          <w:rFonts w:ascii="Times New Roman" w:hAnsi="Times New Roman"/>
          <w:color w:val="000000" w:themeColor="text1"/>
          <w:sz w:val="28"/>
          <w:szCs w:val="28"/>
        </w:rPr>
        <w:t>социализации</w:t>
      </w:r>
      <w:proofErr w:type="gramEnd"/>
      <w:r w:rsidRPr="00367D9F">
        <w:rPr>
          <w:rFonts w:ascii="Times New Roman" w:hAnsi="Times New Roman"/>
          <w:color w:val="000000" w:themeColor="text1"/>
          <w:sz w:val="28"/>
          <w:szCs w:val="28"/>
        </w:rPr>
        <w:t xml:space="preserve"> обучаю</w:t>
      </w:r>
      <w:r>
        <w:rPr>
          <w:rFonts w:ascii="Times New Roman" w:hAnsi="Times New Roman"/>
          <w:color w:val="000000" w:themeColor="text1"/>
          <w:sz w:val="28"/>
          <w:szCs w:val="28"/>
        </w:rPr>
        <w:t>щихся с ментальными нарушениями;</w:t>
      </w: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7D9F" w:rsidRDefault="00367D9F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издательская деятельность;</w:t>
      </w:r>
      <w:r w:rsidR="00287570" w:rsidRPr="00367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11A0" w:rsidRDefault="00AD11A0" w:rsidP="00F24D0F">
      <w:pPr>
        <w:pStyle w:val="a3"/>
        <w:numPr>
          <w:ilvl w:val="1"/>
          <w:numId w:val="7"/>
        </w:numPr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Рефлексивный этап. </w:t>
      </w:r>
    </w:p>
    <w:p w:rsidR="00AD11A0" w:rsidRDefault="00AD11A0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 деятельности;</w:t>
      </w:r>
    </w:p>
    <w:p w:rsidR="00367D9F" w:rsidRDefault="00AD11A0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определение проблем и точек роста  по направлениям деятельности;</w:t>
      </w:r>
    </w:p>
    <w:p w:rsidR="00AD11A0" w:rsidRDefault="00AD11A0" w:rsidP="00F24D0F">
      <w:pPr>
        <w:pStyle w:val="a3"/>
        <w:shd w:val="clear" w:color="auto" w:fill="FFFFFF"/>
        <w:spacing w:after="0" w:line="270" w:lineRule="atLeast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определение целевых установок и задач на следующий период.</w:t>
      </w:r>
    </w:p>
    <w:p w:rsidR="00D77B73" w:rsidRDefault="00D77B73" w:rsidP="00AD11A0">
      <w:pPr>
        <w:pStyle w:val="a3"/>
        <w:shd w:val="clear" w:color="auto" w:fill="FFFFFF"/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7B73" w:rsidRPr="00F24D0F" w:rsidRDefault="00D77B73" w:rsidP="00AD11A0">
      <w:pPr>
        <w:pStyle w:val="a3"/>
        <w:shd w:val="clear" w:color="auto" w:fill="FFFFFF"/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24D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Результативность программы:</w:t>
      </w:r>
    </w:p>
    <w:p w:rsidR="00D77B73" w:rsidRPr="00D77B73" w:rsidRDefault="00D77B73" w:rsidP="00F24D0F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B73">
        <w:rPr>
          <w:rFonts w:ascii="Times New Roman" w:hAnsi="Times New Roman"/>
          <w:i/>
          <w:sz w:val="28"/>
          <w:szCs w:val="28"/>
        </w:rPr>
        <w:t>В результате деятельности по н</w:t>
      </w:r>
      <w:r w:rsidR="00B42297" w:rsidRPr="00D77B73">
        <w:rPr>
          <w:rFonts w:ascii="Times New Roman" w:hAnsi="Times New Roman"/>
          <w:i/>
          <w:sz w:val="28"/>
          <w:szCs w:val="28"/>
        </w:rPr>
        <w:t>аправлени</w:t>
      </w:r>
      <w:r w:rsidRPr="00D77B73">
        <w:rPr>
          <w:rFonts w:ascii="Times New Roman" w:hAnsi="Times New Roman"/>
          <w:i/>
          <w:sz w:val="28"/>
          <w:szCs w:val="28"/>
        </w:rPr>
        <w:t>ю</w:t>
      </w:r>
      <w:r w:rsidR="00B42297" w:rsidRPr="00D77B73">
        <w:rPr>
          <w:rFonts w:ascii="Times New Roman" w:hAnsi="Times New Roman"/>
          <w:i/>
          <w:sz w:val="28"/>
          <w:szCs w:val="28"/>
        </w:rPr>
        <w:t xml:space="preserve"> </w:t>
      </w:r>
      <w:r w:rsidR="009112E3" w:rsidRPr="00D77B73">
        <w:rPr>
          <w:rFonts w:ascii="Times New Roman" w:hAnsi="Times New Roman"/>
          <w:i/>
          <w:sz w:val="28"/>
          <w:szCs w:val="28"/>
        </w:rPr>
        <w:t xml:space="preserve">«научно-методическое сопровождение деятельности педагогов» </w:t>
      </w:r>
      <w:r w:rsidRPr="00D77B73">
        <w:rPr>
          <w:rFonts w:ascii="Times New Roman" w:hAnsi="Times New Roman"/>
          <w:i/>
          <w:sz w:val="28"/>
          <w:szCs w:val="28"/>
        </w:rPr>
        <w:t xml:space="preserve">предполагается выпуск следующих </w:t>
      </w:r>
      <w:r>
        <w:rPr>
          <w:rFonts w:ascii="Times New Roman" w:hAnsi="Times New Roman"/>
          <w:i/>
          <w:sz w:val="28"/>
          <w:szCs w:val="28"/>
        </w:rPr>
        <w:t>м</w:t>
      </w:r>
      <w:r w:rsidR="00B42297" w:rsidRPr="00D77B73">
        <w:rPr>
          <w:rFonts w:ascii="Times New Roman" w:hAnsi="Times New Roman"/>
          <w:i/>
          <w:sz w:val="28"/>
          <w:szCs w:val="28"/>
        </w:rPr>
        <w:t>етодически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="00B42297" w:rsidRPr="00D77B73">
        <w:rPr>
          <w:rFonts w:ascii="Times New Roman" w:hAnsi="Times New Roman"/>
          <w:i/>
          <w:sz w:val="28"/>
          <w:szCs w:val="28"/>
        </w:rPr>
        <w:t xml:space="preserve"> продукт</w:t>
      </w:r>
      <w:r>
        <w:rPr>
          <w:rFonts w:ascii="Times New Roman" w:hAnsi="Times New Roman"/>
          <w:i/>
          <w:sz w:val="28"/>
          <w:szCs w:val="28"/>
        </w:rPr>
        <w:t>ов</w:t>
      </w:r>
      <w:r w:rsidR="00B42297" w:rsidRPr="00D77B73">
        <w:rPr>
          <w:rFonts w:ascii="Times New Roman" w:hAnsi="Times New Roman"/>
          <w:i/>
          <w:sz w:val="28"/>
          <w:szCs w:val="28"/>
        </w:rPr>
        <w:t>:</w:t>
      </w:r>
      <w:r w:rsidR="00B42297" w:rsidRPr="00D77B73">
        <w:rPr>
          <w:rFonts w:ascii="Times New Roman" w:hAnsi="Times New Roman"/>
          <w:sz w:val="28"/>
          <w:szCs w:val="28"/>
        </w:rPr>
        <w:t xml:space="preserve"> </w:t>
      </w:r>
    </w:p>
    <w:p w:rsidR="00D77B73" w:rsidRDefault="00D77B73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D77B73">
        <w:rPr>
          <w:rFonts w:ascii="Times New Roman" w:hAnsi="Times New Roman"/>
          <w:sz w:val="28"/>
          <w:szCs w:val="28"/>
        </w:rPr>
        <w:t xml:space="preserve">атлас профессий; </w:t>
      </w:r>
    </w:p>
    <w:p w:rsidR="00D77B73" w:rsidRDefault="00D77B73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D77B73">
        <w:rPr>
          <w:rFonts w:ascii="Times New Roman" w:hAnsi="Times New Roman"/>
          <w:sz w:val="28"/>
          <w:szCs w:val="28"/>
        </w:rPr>
        <w:t xml:space="preserve">программа курсов повышения квалификации по теме «Разработка АОП </w:t>
      </w:r>
      <w:proofErr w:type="gramStart"/>
      <w:r w:rsidR="00B42297" w:rsidRPr="00D77B73">
        <w:rPr>
          <w:rFonts w:ascii="Times New Roman" w:hAnsi="Times New Roman"/>
          <w:sz w:val="28"/>
          <w:szCs w:val="28"/>
        </w:rPr>
        <w:t>для</w:t>
      </w:r>
      <w:proofErr w:type="gramEnd"/>
      <w:r w:rsidR="00B42297" w:rsidRPr="00D77B73">
        <w:rPr>
          <w:rFonts w:ascii="Times New Roman" w:hAnsi="Times New Roman"/>
          <w:sz w:val="28"/>
          <w:szCs w:val="28"/>
        </w:rPr>
        <w:t xml:space="preserve"> обучающихся с ментальными нарушениями»; </w:t>
      </w:r>
    </w:p>
    <w:p w:rsidR="00D77B73" w:rsidRDefault="00D77B73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D77B73">
        <w:rPr>
          <w:rFonts w:ascii="Times New Roman" w:hAnsi="Times New Roman"/>
          <w:sz w:val="28"/>
          <w:szCs w:val="28"/>
        </w:rPr>
        <w:t xml:space="preserve">рекомендации для учителей по организации образовательного процесса обучающихся с ментальными нарушениями; </w:t>
      </w:r>
    </w:p>
    <w:p w:rsidR="00D77B73" w:rsidRDefault="00D77B73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D77B73">
        <w:rPr>
          <w:rFonts w:ascii="Times New Roman" w:hAnsi="Times New Roman"/>
          <w:sz w:val="28"/>
          <w:szCs w:val="28"/>
        </w:rPr>
        <w:t xml:space="preserve">тестовые задания для мониторинга </w:t>
      </w:r>
      <w:proofErr w:type="spellStart"/>
      <w:r w:rsidR="00B42297" w:rsidRPr="00D77B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42297" w:rsidRPr="00D77B73">
        <w:rPr>
          <w:rFonts w:ascii="Times New Roman" w:hAnsi="Times New Roman"/>
          <w:sz w:val="28"/>
          <w:szCs w:val="28"/>
        </w:rPr>
        <w:t xml:space="preserve"> навыков чтения / альтернативного чтения у обучающихся с умственной отсталостью умеренной и тяжелой степени с 1 по 3 классы;  </w:t>
      </w:r>
      <w:proofErr w:type="gramEnd"/>
    </w:p>
    <w:p w:rsidR="00D77B73" w:rsidRDefault="00D77B73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D77B73">
        <w:rPr>
          <w:rFonts w:ascii="Times New Roman" w:hAnsi="Times New Roman"/>
          <w:sz w:val="28"/>
          <w:szCs w:val="28"/>
        </w:rPr>
        <w:t xml:space="preserve">алгоритм разработки адаптированной основной образовательной программы для </w:t>
      </w:r>
      <w:proofErr w:type="gramStart"/>
      <w:r w:rsidR="00B42297" w:rsidRPr="00D77B7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42297" w:rsidRPr="00D77B73">
        <w:rPr>
          <w:rFonts w:ascii="Times New Roman" w:hAnsi="Times New Roman"/>
          <w:sz w:val="28"/>
          <w:szCs w:val="28"/>
        </w:rPr>
        <w:t xml:space="preserve"> с умственной отсталостью умеренной и тяжелой степени; </w:t>
      </w:r>
    </w:p>
    <w:p w:rsidR="00B42297" w:rsidRPr="00D77B73" w:rsidRDefault="00D77B73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D77B73"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для </w:t>
      </w:r>
      <w:proofErr w:type="gramStart"/>
      <w:r w:rsidR="00B42297" w:rsidRPr="00D77B7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42297" w:rsidRPr="00D77B73">
        <w:rPr>
          <w:rFonts w:ascii="Times New Roman" w:hAnsi="Times New Roman"/>
          <w:sz w:val="28"/>
          <w:szCs w:val="28"/>
        </w:rPr>
        <w:t xml:space="preserve">  с умственной отсталостью  умеренной и тяжелой степени с 1 по 9 класс.</w:t>
      </w:r>
    </w:p>
    <w:p w:rsidR="004D47CF" w:rsidRP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47CF">
        <w:rPr>
          <w:rFonts w:ascii="Times New Roman" w:hAnsi="Times New Roman"/>
          <w:i/>
          <w:sz w:val="28"/>
          <w:szCs w:val="28"/>
        </w:rPr>
        <w:t>2. в результате деятельности</w:t>
      </w:r>
      <w:r w:rsidR="00B42297" w:rsidRPr="004D47CF">
        <w:rPr>
          <w:rFonts w:ascii="Times New Roman" w:hAnsi="Times New Roman"/>
          <w:i/>
          <w:sz w:val="28"/>
          <w:szCs w:val="28"/>
        </w:rPr>
        <w:t xml:space="preserve"> по направлению </w:t>
      </w:r>
      <w:r w:rsidR="009112E3" w:rsidRPr="004D47CF">
        <w:rPr>
          <w:rFonts w:ascii="Times New Roman" w:hAnsi="Times New Roman"/>
          <w:i/>
          <w:sz w:val="28"/>
          <w:szCs w:val="28"/>
        </w:rPr>
        <w:t>«</w:t>
      </w:r>
      <w:r w:rsidR="009112E3" w:rsidRPr="004D47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издательская деятельность» </w:t>
      </w:r>
      <w:r w:rsidRPr="004D47CF">
        <w:rPr>
          <w:rFonts w:ascii="Times New Roman" w:hAnsi="Times New Roman"/>
          <w:i/>
          <w:sz w:val="28"/>
          <w:szCs w:val="28"/>
        </w:rPr>
        <w:t>предполагается выпуск следующих методических продуктов:</w:t>
      </w:r>
      <w:r w:rsidRPr="004D47CF">
        <w:rPr>
          <w:rFonts w:ascii="Times New Roman" w:hAnsi="Times New Roman"/>
          <w:sz w:val="28"/>
          <w:szCs w:val="28"/>
        </w:rPr>
        <w:t xml:space="preserve"> </w:t>
      </w:r>
    </w:p>
    <w:p w:rsidR="00111DF9" w:rsidRPr="00111DF9" w:rsidRDefault="004D47CF" w:rsidP="00F24D0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1DF9">
        <w:rPr>
          <w:rFonts w:ascii="Times New Roman" w:hAnsi="Times New Roman"/>
          <w:sz w:val="28"/>
          <w:szCs w:val="28"/>
        </w:rPr>
        <w:t>14 методических пособий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2297" w:rsidRPr="00236BAA">
        <w:rPr>
          <w:rFonts w:ascii="Times New Roman" w:hAnsi="Times New Roman"/>
          <w:sz w:val="28"/>
          <w:szCs w:val="28"/>
        </w:rPr>
        <w:t>успешн</w:t>
      </w:r>
      <w:r>
        <w:rPr>
          <w:rFonts w:ascii="Times New Roman" w:hAnsi="Times New Roman"/>
          <w:sz w:val="28"/>
          <w:szCs w:val="28"/>
        </w:rPr>
        <w:t>ого</w:t>
      </w:r>
      <w:r w:rsidR="00B42297" w:rsidRPr="00236BAA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="00B42297" w:rsidRPr="00236BAA">
        <w:rPr>
          <w:rFonts w:ascii="Times New Roman" w:hAnsi="Times New Roman"/>
          <w:sz w:val="28"/>
          <w:szCs w:val="28"/>
        </w:rPr>
        <w:t xml:space="preserve"> образования и </w:t>
      </w:r>
      <w:proofErr w:type="gramStart"/>
      <w:r w:rsidR="00B42297" w:rsidRPr="00236BAA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="00B42297" w:rsidRPr="00236BAA">
        <w:rPr>
          <w:rFonts w:ascii="Times New Roman" w:hAnsi="Times New Roman"/>
          <w:sz w:val="28"/>
          <w:szCs w:val="28"/>
        </w:rPr>
        <w:t xml:space="preserve"> обучающихся с ментальными нарушениями</w:t>
      </w:r>
      <w:r w:rsidR="00B42297">
        <w:rPr>
          <w:rFonts w:ascii="Times New Roman" w:hAnsi="Times New Roman"/>
          <w:sz w:val="28"/>
          <w:szCs w:val="28"/>
        </w:rPr>
        <w:t xml:space="preserve"> в школах города и края</w:t>
      </w:r>
      <w:r w:rsidR="009112E3" w:rsidRPr="00111DF9">
        <w:rPr>
          <w:rFonts w:ascii="Times New Roman" w:hAnsi="Times New Roman"/>
          <w:sz w:val="28"/>
          <w:szCs w:val="28"/>
        </w:rPr>
        <w:t xml:space="preserve">: 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ind w:left="284" w:right="-365" w:firstLine="42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1DF9">
        <w:rPr>
          <w:rFonts w:ascii="Times New Roman" w:hAnsi="Times New Roman" w:cs="Times New Roman"/>
          <w:bCs/>
          <w:sz w:val="28"/>
          <w:szCs w:val="28"/>
        </w:rPr>
        <w:t>Модифицированная программа по курсу «Слесарное дело» для обучающихся  5-9 классов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hd w:val="clear" w:color="auto" w:fill="FFFFFF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F9">
        <w:rPr>
          <w:rFonts w:ascii="Times New Roman" w:eastAsia="Times New Roman" w:hAnsi="Times New Roman" w:cs="Times New Roman"/>
          <w:bCs/>
          <w:sz w:val="28"/>
          <w:szCs w:val="28"/>
        </w:rPr>
        <w:t>Учебное пособие</w:t>
      </w:r>
      <w:r w:rsidRPr="00111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DF9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«Мой край» 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pacing w:line="360" w:lineRule="auto"/>
        <w:ind w:left="284" w:firstLine="425"/>
        <w:jc w:val="both"/>
        <w:rPr>
          <w:rFonts w:ascii="Times New Roman" w:hAnsi="Times New Roman"/>
          <w:shadow/>
          <w:sz w:val="28"/>
          <w:szCs w:val="28"/>
        </w:rPr>
      </w:pPr>
      <w:r w:rsidRPr="00111DF9">
        <w:rPr>
          <w:rFonts w:ascii="Times New Roman" w:hAnsi="Times New Roman"/>
          <w:shadow/>
          <w:sz w:val="28"/>
          <w:szCs w:val="28"/>
        </w:rPr>
        <w:t xml:space="preserve">Тетрадь для творчества и дополнительного чтения по истории для </w:t>
      </w:r>
      <w:proofErr w:type="gramStart"/>
      <w:r w:rsidRPr="00111DF9">
        <w:rPr>
          <w:rFonts w:ascii="Times New Roman" w:hAnsi="Times New Roman"/>
          <w:shadow/>
          <w:sz w:val="28"/>
          <w:szCs w:val="28"/>
        </w:rPr>
        <w:t>обучающихся</w:t>
      </w:r>
      <w:proofErr w:type="gramEnd"/>
      <w:r w:rsidRPr="00111DF9">
        <w:rPr>
          <w:rFonts w:ascii="Times New Roman" w:hAnsi="Times New Roman"/>
          <w:shadow/>
          <w:sz w:val="28"/>
          <w:szCs w:val="28"/>
        </w:rPr>
        <w:t xml:space="preserve"> 7 класса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pacing w:line="360" w:lineRule="auto"/>
        <w:ind w:left="284" w:firstLine="425"/>
        <w:jc w:val="both"/>
        <w:rPr>
          <w:rFonts w:ascii="Times New Roman" w:hAnsi="Times New Roman"/>
          <w:shadow/>
          <w:sz w:val="28"/>
          <w:szCs w:val="28"/>
        </w:rPr>
      </w:pPr>
      <w:r w:rsidRPr="00111DF9">
        <w:rPr>
          <w:rFonts w:ascii="Times New Roman" w:hAnsi="Times New Roman" w:cs="Times New Roman"/>
          <w:sz w:val="28"/>
          <w:szCs w:val="28"/>
        </w:rPr>
        <w:t>Р</w:t>
      </w:r>
      <w:r w:rsidRPr="00111DF9">
        <w:rPr>
          <w:rFonts w:ascii="Times New Roman" w:hAnsi="Times New Roman"/>
          <w:shadow/>
          <w:sz w:val="28"/>
          <w:szCs w:val="28"/>
        </w:rPr>
        <w:t>абочая тетрадь по истории. 7 класс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pacing w:line="360" w:lineRule="auto"/>
        <w:ind w:left="284" w:firstLine="425"/>
        <w:jc w:val="both"/>
        <w:rPr>
          <w:rFonts w:ascii="Times New Roman" w:hAnsi="Times New Roman"/>
          <w:shadow/>
          <w:sz w:val="28"/>
          <w:szCs w:val="28"/>
        </w:rPr>
      </w:pPr>
      <w:r w:rsidRPr="00111DF9">
        <w:rPr>
          <w:rFonts w:ascii="Times New Roman" w:hAnsi="Times New Roman" w:cs="Times New Roman"/>
          <w:sz w:val="28"/>
          <w:szCs w:val="28"/>
        </w:rPr>
        <w:t>Р</w:t>
      </w:r>
      <w:r w:rsidRPr="00111DF9">
        <w:rPr>
          <w:rFonts w:ascii="Times New Roman" w:hAnsi="Times New Roman"/>
          <w:shadow/>
          <w:sz w:val="28"/>
          <w:szCs w:val="28"/>
        </w:rPr>
        <w:t>абочая тетрадь по истории. 8 класс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pacing w:line="360" w:lineRule="auto"/>
        <w:ind w:left="284" w:firstLine="425"/>
        <w:jc w:val="both"/>
        <w:rPr>
          <w:rFonts w:ascii="Times New Roman" w:hAnsi="Times New Roman"/>
          <w:shadow/>
          <w:sz w:val="28"/>
          <w:szCs w:val="28"/>
        </w:rPr>
      </w:pPr>
      <w:r w:rsidRPr="00111DF9">
        <w:rPr>
          <w:rFonts w:ascii="Times New Roman" w:hAnsi="Times New Roman" w:cs="Times New Roman"/>
          <w:sz w:val="28"/>
          <w:szCs w:val="28"/>
        </w:rPr>
        <w:t>Р</w:t>
      </w:r>
      <w:r w:rsidRPr="00111DF9">
        <w:rPr>
          <w:rFonts w:ascii="Times New Roman" w:hAnsi="Times New Roman"/>
          <w:shadow/>
          <w:sz w:val="28"/>
          <w:szCs w:val="28"/>
        </w:rPr>
        <w:t>абочая тетрадь по истории. 9 класс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ind w:left="284" w:right="-365" w:firstLine="42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DF9">
        <w:rPr>
          <w:rFonts w:ascii="Times New Roman" w:eastAsia="Times New Roman" w:hAnsi="Times New Roman" w:cs="Times New Roman"/>
          <w:sz w:val="28"/>
          <w:szCs w:val="28"/>
        </w:rPr>
        <w:lastRenderedPageBreak/>
        <w:t>Авторская образовательная программа «Дизайн изделий декоративно-прикладного искусства для оформления домашнего интерьера» по технологии</w:t>
      </w:r>
      <w:r w:rsidRPr="00111DF9">
        <w:rPr>
          <w:rFonts w:ascii="Times New Roman" w:hAnsi="Times New Roman" w:cs="Times New Roman"/>
          <w:sz w:val="28"/>
          <w:szCs w:val="28"/>
        </w:rPr>
        <w:t xml:space="preserve"> </w:t>
      </w:r>
      <w:r w:rsidRPr="00111DF9">
        <w:rPr>
          <w:rFonts w:ascii="Times New Roman" w:eastAsia="Times New Roman" w:hAnsi="Times New Roman" w:cs="Times New Roman"/>
          <w:sz w:val="28"/>
          <w:szCs w:val="28"/>
        </w:rPr>
        <w:t>профиль: «Декоративно-прикладное искусство»</w:t>
      </w:r>
      <w:r w:rsidRPr="00111DF9">
        <w:rPr>
          <w:rFonts w:ascii="Times New Roman" w:hAnsi="Times New Roman" w:cs="Times New Roman"/>
          <w:sz w:val="28"/>
          <w:szCs w:val="28"/>
        </w:rPr>
        <w:t xml:space="preserve"> </w:t>
      </w:r>
      <w:r w:rsidRPr="00111DF9">
        <w:rPr>
          <w:rFonts w:ascii="Times New Roman" w:eastAsia="Times New Roman" w:hAnsi="Times New Roman" w:cs="Times New Roman"/>
          <w:sz w:val="28"/>
          <w:szCs w:val="28"/>
        </w:rPr>
        <w:t>для обучающихся 4 - 10 классов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1DF9">
        <w:rPr>
          <w:rFonts w:ascii="Times New Roman" w:hAnsi="Times New Roman" w:cs="Times New Roman"/>
          <w:sz w:val="28"/>
          <w:szCs w:val="28"/>
        </w:rPr>
        <w:t>Тетрадь для домашних работ по логопед</w:t>
      </w:r>
      <w:r w:rsidR="004D47CF">
        <w:rPr>
          <w:rFonts w:ascii="Times New Roman" w:hAnsi="Times New Roman" w:cs="Times New Roman"/>
          <w:sz w:val="28"/>
          <w:szCs w:val="28"/>
        </w:rPr>
        <w:t>ии «Говорю, общаюсь, развиваюсь</w:t>
      </w:r>
      <w:r w:rsidRPr="00111DF9">
        <w:rPr>
          <w:rFonts w:ascii="Times New Roman" w:hAnsi="Times New Roman" w:cs="Times New Roman"/>
          <w:sz w:val="28"/>
          <w:szCs w:val="28"/>
        </w:rPr>
        <w:t>»</w:t>
      </w:r>
    </w:p>
    <w:p w:rsidR="009112E3" w:rsidRPr="00111DF9" w:rsidRDefault="009112E3" w:rsidP="00F24D0F">
      <w:pPr>
        <w:pStyle w:val="a3"/>
        <w:numPr>
          <w:ilvl w:val="0"/>
          <w:numId w:val="10"/>
        </w:numPr>
        <w:spacing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F9">
        <w:rPr>
          <w:rFonts w:ascii="Times New Roman" w:hAnsi="Times New Roman" w:cs="Times New Roman"/>
          <w:sz w:val="28"/>
          <w:szCs w:val="28"/>
        </w:rPr>
        <w:t>Дидактическое пособие для диагностики и формирования навыка осмысленного чтения.</w:t>
      </w:r>
    </w:p>
    <w:p w:rsidR="009112E3" w:rsidRPr="00111DF9" w:rsidRDefault="004D47CF" w:rsidP="00F24D0F">
      <w:pPr>
        <w:pStyle w:val="a3"/>
        <w:numPr>
          <w:ilvl w:val="0"/>
          <w:numId w:val="10"/>
        </w:numPr>
        <w:ind w:left="284" w:right="-365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2E3" w:rsidRPr="00111DF9">
        <w:rPr>
          <w:rFonts w:ascii="Times New Roman" w:eastAsia="Times New Roman" w:hAnsi="Times New Roman" w:cs="Times New Roman"/>
          <w:sz w:val="28"/>
          <w:szCs w:val="28"/>
        </w:rPr>
        <w:t xml:space="preserve">Рабочая тетрадь по изобразительному искусству </w:t>
      </w:r>
      <w:r w:rsidR="009112E3" w:rsidRPr="00111DF9">
        <w:rPr>
          <w:rFonts w:ascii="Times New Roman" w:hAnsi="Times New Roman" w:cs="Times New Roman"/>
          <w:sz w:val="28"/>
          <w:szCs w:val="28"/>
        </w:rPr>
        <w:t>для детей с умеренной и тяжелой степенью умственной отсталости и сложным дефектом. 8 класс.</w:t>
      </w:r>
    </w:p>
    <w:p w:rsidR="009112E3" w:rsidRPr="00111DF9" w:rsidRDefault="004D47CF" w:rsidP="00F24D0F">
      <w:pPr>
        <w:pStyle w:val="a3"/>
        <w:numPr>
          <w:ilvl w:val="0"/>
          <w:numId w:val="10"/>
        </w:numPr>
        <w:ind w:left="284" w:right="-365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2E3" w:rsidRPr="00111DF9">
        <w:rPr>
          <w:rFonts w:ascii="Times New Roman" w:eastAsia="Times New Roman" w:hAnsi="Times New Roman" w:cs="Times New Roman"/>
          <w:sz w:val="28"/>
          <w:szCs w:val="28"/>
        </w:rPr>
        <w:t xml:space="preserve">Рабочая тетрадь по изобразительному искусству </w:t>
      </w:r>
      <w:r w:rsidR="009112E3" w:rsidRPr="00111DF9">
        <w:rPr>
          <w:rFonts w:ascii="Times New Roman" w:hAnsi="Times New Roman" w:cs="Times New Roman"/>
          <w:sz w:val="28"/>
          <w:szCs w:val="28"/>
        </w:rPr>
        <w:t>для детей с умеренной и тяжелой степенью умственной отсталости и сложным дефектом. 9 класс.</w:t>
      </w:r>
    </w:p>
    <w:p w:rsidR="009112E3" w:rsidRPr="00111DF9" w:rsidRDefault="004D47CF" w:rsidP="00F24D0F">
      <w:pPr>
        <w:pStyle w:val="a3"/>
        <w:numPr>
          <w:ilvl w:val="0"/>
          <w:numId w:val="10"/>
        </w:numPr>
        <w:ind w:left="284" w:right="-365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2E3" w:rsidRPr="00111DF9">
        <w:rPr>
          <w:rFonts w:ascii="Times New Roman" w:eastAsia="Times New Roman" w:hAnsi="Times New Roman" w:cs="Times New Roman"/>
          <w:sz w:val="28"/>
          <w:szCs w:val="28"/>
        </w:rPr>
        <w:t xml:space="preserve">Рабочая тетрадь по изобразительному искусству </w:t>
      </w:r>
      <w:r w:rsidR="009112E3" w:rsidRPr="00111DF9">
        <w:rPr>
          <w:rFonts w:ascii="Times New Roman" w:hAnsi="Times New Roman" w:cs="Times New Roman"/>
          <w:sz w:val="28"/>
          <w:szCs w:val="28"/>
        </w:rPr>
        <w:t>для детей с умеренной и тяжелой степенью умственной отсталости и сложным дефектом. 10 класс.</w:t>
      </w:r>
    </w:p>
    <w:p w:rsidR="009112E3" w:rsidRPr="00111DF9" w:rsidRDefault="004D47CF" w:rsidP="00F24D0F">
      <w:pPr>
        <w:pStyle w:val="a3"/>
        <w:numPr>
          <w:ilvl w:val="0"/>
          <w:numId w:val="10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E3" w:rsidRPr="00111DF9">
        <w:rPr>
          <w:rFonts w:ascii="Times New Roman" w:hAnsi="Times New Roman" w:cs="Times New Roman"/>
          <w:sz w:val="28"/>
          <w:szCs w:val="28"/>
        </w:rPr>
        <w:t xml:space="preserve">Практический материал «Развитие </w:t>
      </w:r>
      <w:proofErr w:type="spellStart"/>
      <w:r w:rsidR="009112E3" w:rsidRPr="00111DF9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9112E3" w:rsidRPr="00111DF9">
        <w:rPr>
          <w:rFonts w:ascii="Times New Roman" w:hAnsi="Times New Roman" w:cs="Times New Roman"/>
          <w:sz w:val="28"/>
          <w:szCs w:val="28"/>
        </w:rPr>
        <w:t xml:space="preserve"> навыков»</w:t>
      </w:r>
    </w:p>
    <w:p w:rsidR="009112E3" w:rsidRPr="00111DF9" w:rsidRDefault="004D47CF" w:rsidP="00F24D0F">
      <w:pPr>
        <w:pStyle w:val="a3"/>
        <w:numPr>
          <w:ilvl w:val="0"/>
          <w:numId w:val="10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E3" w:rsidRPr="00111DF9">
        <w:rPr>
          <w:rFonts w:ascii="Times New Roman" w:hAnsi="Times New Roman" w:cs="Times New Roman"/>
          <w:sz w:val="28"/>
          <w:szCs w:val="28"/>
        </w:rPr>
        <w:t>Рабочая тетрадь по русскому языку.</w:t>
      </w:r>
    </w:p>
    <w:p w:rsid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B42297" w:rsidRPr="00236BAA">
        <w:rPr>
          <w:rFonts w:ascii="Times New Roman" w:hAnsi="Times New Roman"/>
          <w:sz w:val="28"/>
          <w:szCs w:val="28"/>
        </w:rPr>
        <w:t xml:space="preserve"> </w:t>
      </w:r>
      <w:r w:rsidR="00B42297" w:rsidRPr="00236BAA">
        <w:rPr>
          <w:rFonts w:ascii="Times New Roman" w:hAnsi="Times New Roman"/>
          <w:color w:val="000000"/>
          <w:sz w:val="28"/>
          <w:szCs w:val="28"/>
        </w:rPr>
        <w:t>т</w:t>
      </w:r>
      <w:r w:rsidR="00B42297" w:rsidRPr="00236BAA">
        <w:rPr>
          <w:rFonts w:ascii="Times New Roman" w:hAnsi="Times New Roman"/>
          <w:sz w:val="28"/>
          <w:szCs w:val="28"/>
        </w:rPr>
        <w:t xml:space="preserve">естовые задания для мониторинга </w:t>
      </w:r>
      <w:proofErr w:type="spellStart"/>
      <w:r w:rsidR="00B42297" w:rsidRPr="00236BA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B42297" w:rsidRPr="00236BAA">
        <w:rPr>
          <w:rFonts w:ascii="Times New Roman" w:hAnsi="Times New Roman"/>
          <w:sz w:val="28"/>
          <w:szCs w:val="28"/>
        </w:rPr>
        <w:t xml:space="preserve"> навыков чтения / альтернативного чтения у обучающихся с умственной отсталостью умеренной и тяжелой степени с 1 по 3 классы; </w:t>
      </w:r>
      <w:proofErr w:type="gramEnd"/>
    </w:p>
    <w:p w:rsid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236BAA">
        <w:rPr>
          <w:rFonts w:ascii="Times New Roman" w:hAnsi="Times New Roman"/>
          <w:sz w:val="28"/>
          <w:szCs w:val="28"/>
        </w:rPr>
        <w:t xml:space="preserve">рекомендации по проведению </w:t>
      </w:r>
      <w:r w:rsidR="00B42297" w:rsidRPr="00236BAA">
        <w:rPr>
          <w:rFonts w:ascii="Times New Roman" w:hAnsi="Times New Roman"/>
          <w:color w:val="000000"/>
          <w:sz w:val="28"/>
          <w:szCs w:val="28"/>
        </w:rPr>
        <w:t xml:space="preserve">мониторинга </w:t>
      </w:r>
      <w:proofErr w:type="spellStart"/>
      <w:r w:rsidR="00B42297" w:rsidRPr="00236BAA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B42297" w:rsidRPr="00236BAA">
        <w:rPr>
          <w:rFonts w:ascii="Times New Roman" w:hAnsi="Times New Roman"/>
          <w:color w:val="000000"/>
          <w:sz w:val="28"/>
          <w:szCs w:val="28"/>
        </w:rPr>
        <w:t xml:space="preserve"> навыков чтения / альтернативного чтения у обучающихся с </w:t>
      </w:r>
      <w:r w:rsidR="00B42297" w:rsidRPr="00236BAA">
        <w:rPr>
          <w:rFonts w:ascii="Times New Roman" w:hAnsi="Times New Roman"/>
          <w:sz w:val="28"/>
          <w:szCs w:val="28"/>
        </w:rPr>
        <w:t xml:space="preserve">умственной отсталостью умеренной и тяжелой степени с 1 по 3 классы; </w:t>
      </w:r>
      <w:proofErr w:type="gramEnd"/>
    </w:p>
    <w:p w:rsid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236BAA">
        <w:rPr>
          <w:rFonts w:ascii="Times New Roman" w:hAnsi="Times New Roman"/>
          <w:sz w:val="28"/>
          <w:szCs w:val="28"/>
        </w:rPr>
        <w:t xml:space="preserve">алгоритм разработки адаптированной основной образовательной программы для </w:t>
      </w:r>
      <w:proofErr w:type="gramStart"/>
      <w:r w:rsidR="00B42297" w:rsidRPr="00236B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42297" w:rsidRPr="00236BAA">
        <w:rPr>
          <w:rFonts w:ascii="Times New Roman" w:hAnsi="Times New Roman"/>
          <w:sz w:val="28"/>
          <w:szCs w:val="28"/>
        </w:rPr>
        <w:t xml:space="preserve"> с умственной отсталостью умеренной и тяжелой степени; адаптированная основная образовательная программа для обучающихся  с умственной отсталостью  умеренной и тяжелой степени с 1 по 9 класс;</w:t>
      </w:r>
      <w:r w:rsidR="009112E3">
        <w:rPr>
          <w:rFonts w:ascii="Times New Roman" w:hAnsi="Times New Roman"/>
          <w:sz w:val="28"/>
          <w:szCs w:val="28"/>
        </w:rPr>
        <w:t xml:space="preserve"> </w:t>
      </w:r>
    </w:p>
    <w:p w:rsidR="00951C42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42297" w:rsidRPr="00236BAA">
        <w:rPr>
          <w:rFonts w:ascii="Times New Roman" w:hAnsi="Times New Roman"/>
          <w:sz w:val="28"/>
          <w:szCs w:val="28"/>
        </w:rPr>
        <w:t xml:space="preserve">сборник </w:t>
      </w:r>
      <w:r w:rsidR="00B42297" w:rsidRPr="00236BAA">
        <w:rPr>
          <w:rFonts w:ascii="Times New Roman" w:hAnsi="Times New Roman"/>
          <w:sz w:val="28"/>
          <w:szCs w:val="28"/>
          <w:lang w:val="en-US"/>
        </w:rPr>
        <w:t>II</w:t>
      </w:r>
      <w:r w:rsidR="00B42297">
        <w:rPr>
          <w:rFonts w:ascii="Times New Roman" w:hAnsi="Times New Roman"/>
          <w:sz w:val="28"/>
          <w:szCs w:val="28"/>
        </w:rPr>
        <w:t xml:space="preserve"> к</w:t>
      </w:r>
      <w:r w:rsidR="00B42297" w:rsidRPr="00236BAA">
        <w:rPr>
          <w:rFonts w:ascii="Times New Roman" w:hAnsi="Times New Roman"/>
          <w:sz w:val="28"/>
          <w:szCs w:val="28"/>
        </w:rPr>
        <w:t xml:space="preserve">раевого педагогического </w:t>
      </w:r>
      <w:r w:rsidR="00B42297">
        <w:rPr>
          <w:rFonts w:ascii="Times New Roman" w:hAnsi="Times New Roman"/>
          <w:sz w:val="28"/>
          <w:szCs w:val="28"/>
        </w:rPr>
        <w:t>ф</w:t>
      </w:r>
      <w:r w:rsidR="00B42297" w:rsidRPr="00236BAA">
        <w:rPr>
          <w:rFonts w:ascii="Times New Roman" w:hAnsi="Times New Roman"/>
          <w:sz w:val="28"/>
          <w:szCs w:val="28"/>
        </w:rPr>
        <w:t>орум</w:t>
      </w:r>
      <w:r w:rsidR="00B42297">
        <w:rPr>
          <w:rFonts w:ascii="Times New Roman" w:hAnsi="Times New Roman"/>
          <w:sz w:val="28"/>
          <w:szCs w:val="28"/>
        </w:rPr>
        <w:t>а</w:t>
      </w:r>
      <w:r w:rsidR="00B42297" w:rsidRPr="00236BAA">
        <w:rPr>
          <w:rFonts w:ascii="Times New Roman" w:hAnsi="Times New Roman"/>
          <w:sz w:val="28"/>
          <w:szCs w:val="28"/>
        </w:rPr>
        <w:t xml:space="preserve"> по теме «Образование обучающихся с ментальными нарушениями в современных условиях».</w:t>
      </w:r>
      <w:proofErr w:type="gramEnd"/>
    </w:p>
    <w:p w:rsidR="004D47CF" w:rsidRP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4D47CF">
        <w:rPr>
          <w:rFonts w:ascii="Times New Roman" w:hAnsi="Times New Roman"/>
          <w:i/>
          <w:sz w:val="28"/>
          <w:szCs w:val="28"/>
        </w:rPr>
        <w:t xml:space="preserve">В результате деятельности по направлению </w:t>
      </w:r>
      <w:r>
        <w:rPr>
          <w:rFonts w:ascii="Times New Roman" w:hAnsi="Times New Roman"/>
          <w:i/>
          <w:sz w:val="28"/>
          <w:szCs w:val="28"/>
        </w:rPr>
        <w:t>«</w:t>
      </w:r>
      <w:r w:rsidRPr="009112E3">
        <w:rPr>
          <w:rFonts w:ascii="Times New Roman" w:hAnsi="Times New Roman"/>
          <w:i/>
          <w:sz w:val="28"/>
          <w:szCs w:val="28"/>
        </w:rPr>
        <w:t xml:space="preserve">экспертиза практики образования и </w:t>
      </w:r>
      <w:proofErr w:type="gramStart"/>
      <w:r w:rsidRPr="009112E3">
        <w:rPr>
          <w:rFonts w:ascii="Times New Roman" w:hAnsi="Times New Roman"/>
          <w:i/>
          <w:sz w:val="28"/>
          <w:szCs w:val="28"/>
        </w:rPr>
        <w:t>социализации</w:t>
      </w:r>
      <w:proofErr w:type="gramEnd"/>
      <w:r w:rsidRPr="009112E3">
        <w:rPr>
          <w:rFonts w:ascii="Times New Roman" w:hAnsi="Times New Roman"/>
          <w:i/>
          <w:sz w:val="28"/>
          <w:szCs w:val="28"/>
        </w:rPr>
        <w:t xml:space="preserve"> обуча</w:t>
      </w:r>
      <w:r>
        <w:rPr>
          <w:rFonts w:ascii="Times New Roman" w:hAnsi="Times New Roman"/>
          <w:i/>
          <w:sz w:val="28"/>
          <w:szCs w:val="28"/>
        </w:rPr>
        <w:t>ющихся с ментальными нарушениям»</w:t>
      </w:r>
      <w:r w:rsidRPr="004D47CF">
        <w:rPr>
          <w:rFonts w:ascii="Times New Roman" w:hAnsi="Times New Roman"/>
          <w:i/>
          <w:sz w:val="28"/>
          <w:szCs w:val="28"/>
        </w:rPr>
        <w:t xml:space="preserve"> предполагается:</w:t>
      </w:r>
      <w:r w:rsidRPr="004D47CF">
        <w:rPr>
          <w:rFonts w:ascii="Times New Roman" w:hAnsi="Times New Roman"/>
          <w:sz w:val="28"/>
          <w:szCs w:val="28"/>
        </w:rPr>
        <w:t xml:space="preserve"> </w:t>
      </w:r>
    </w:p>
    <w:p w:rsid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r w:rsidR="00B42297" w:rsidRPr="00236BAA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="00B42297" w:rsidRPr="00236BAA">
        <w:rPr>
          <w:rFonts w:ascii="Times New Roman" w:hAnsi="Times New Roman"/>
          <w:sz w:val="28"/>
          <w:szCs w:val="28"/>
        </w:rPr>
        <w:t xml:space="preserve"> аудит</w:t>
      </w:r>
      <w:r>
        <w:rPr>
          <w:rFonts w:ascii="Times New Roman" w:hAnsi="Times New Roman"/>
          <w:sz w:val="28"/>
          <w:szCs w:val="28"/>
        </w:rPr>
        <w:t>а</w:t>
      </w:r>
      <w:r w:rsidR="00B42297" w:rsidRPr="00236BAA">
        <w:rPr>
          <w:rFonts w:ascii="Times New Roman" w:hAnsi="Times New Roman"/>
          <w:sz w:val="28"/>
          <w:szCs w:val="28"/>
        </w:rPr>
        <w:t xml:space="preserve"> успешных практик образования и </w:t>
      </w:r>
      <w:proofErr w:type="gramStart"/>
      <w:r w:rsidR="00B42297" w:rsidRPr="00236BAA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="00B42297" w:rsidRPr="00236BAA">
        <w:rPr>
          <w:rFonts w:ascii="Times New Roman" w:hAnsi="Times New Roman"/>
          <w:sz w:val="28"/>
          <w:szCs w:val="28"/>
        </w:rPr>
        <w:t xml:space="preserve"> обучающихся с ментальными нарушениями в городе и крае; </w:t>
      </w:r>
    </w:p>
    <w:p w:rsid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</w:t>
      </w:r>
      <w:r w:rsidR="00B42297" w:rsidRPr="00236BAA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="00B42297" w:rsidRPr="00236BAA">
        <w:rPr>
          <w:rFonts w:ascii="Times New Roman" w:hAnsi="Times New Roman"/>
          <w:sz w:val="28"/>
          <w:szCs w:val="28"/>
        </w:rPr>
        <w:t xml:space="preserve"> аудита; </w:t>
      </w:r>
    </w:p>
    <w:p w:rsidR="004D47CF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</w:t>
      </w:r>
      <w:r w:rsidR="00B42297" w:rsidRPr="00236BAA">
        <w:rPr>
          <w:rFonts w:ascii="Times New Roman" w:hAnsi="Times New Roman"/>
          <w:sz w:val="28"/>
          <w:szCs w:val="28"/>
        </w:rPr>
        <w:t xml:space="preserve"> аудитор</w:t>
      </w:r>
      <w:r>
        <w:rPr>
          <w:rFonts w:ascii="Times New Roman" w:hAnsi="Times New Roman"/>
          <w:sz w:val="28"/>
          <w:szCs w:val="28"/>
        </w:rPr>
        <w:t>ов</w:t>
      </w:r>
      <w:r w:rsidR="00B42297" w:rsidRPr="00236BAA">
        <w:rPr>
          <w:rFonts w:ascii="Times New Roman" w:hAnsi="Times New Roman"/>
          <w:sz w:val="28"/>
          <w:szCs w:val="28"/>
        </w:rPr>
        <w:t>-эксперт</w:t>
      </w:r>
      <w:r>
        <w:rPr>
          <w:rFonts w:ascii="Times New Roman" w:hAnsi="Times New Roman"/>
          <w:sz w:val="28"/>
          <w:szCs w:val="28"/>
        </w:rPr>
        <w:t>ов;</w:t>
      </w:r>
      <w:r w:rsidR="00B42297" w:rsidRPr="00236BAA">
        <w:rPr>
          <w:rFonts w:ascii="Times New Roman" w:hAnsi="Times New Roman"/>
          <w:sz w:val="28"/>
          <w:szCs w:val="28"/>
        </w:rPr>
        <w:t xml:space="preserve"> </w:t>
      </w:r>
    </w:p>
    <w:p w:rsidR="00B42297" w:rsidRDefault="004D47CF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школ</w:t>
      </w:r>
      <w:r w:rsidR="00B42297" w:rsidRPr="00236BAA">
        <w:rPr>
          <w:rFonts w:ascii="Times New Roman" w:hAnsi="Times New Roman"/>
          <w:sz w:val="28"/>
          <w:szCs w:val="28"/>
        </w:rPr>
        <w:t>-партнер</w:t>
      </w:r>
      <w:r>
        <w:rPr>
          <w:rFonts w:ascii="Times New Roman" w:hAnsi="Times New Roman"/>
          <w:sz w:val="28"/>
          <w:szCs w:val="28"/>
        </w:rPr>
        <w:t>ов</w:t>
      </w:r>
      <w:r w:rsidR="00B42297" w:rsidRPr="00236BAA">
        <w:rPr>
          <w:rFonts w:ascii="Times New Roman" w:hAnsi="Times New Roman"/>
          <w:sz w:val="28"/>
          <w:szCs w:val="28"/>
        </w:rPr>
        <w:t xml:space="preserve"> региональной инновационной площадки по отдельным направлениям.  </w:t>
      </w:r>
    </w:p>
    <w:p w:rsidR="004F7808" w:rsidRDefault="004F7808" w:rsidP="00F24D0F">
      <w:pPr>
        <w:shd w:val="clear" w:color="auto" w:fill="FFFFFF"/>
        <w:spacing w:after="0" w:line="270" w:lineRule="atLeast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4F7808" w:rsidRPr="00F24D0F" w:rsidRDefault="004F7808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b/>
          <w:i/>
          <w:sz w:val="28"/>
          <w:szCs w:val="28"/>
        </w:rPr>
      </w:pPr>
      <w:r w:rsidRPr="00F24D0F">
        <w:rPr>
          <w:rFonts w:ascii="Times New Roman" w:hAnsi="Times New Roman"/>
          <w:b/>
          <w:i/>
          <w:sz w:val="28"/>
          <w:szCs w:val="28"/>
        </w:rPr>
        <w:t>Средства контроля и обеспечения достов</w:t>
      </w:r>
      <w:r w:rsidR="00237AD9" w:rsidRPr="00F24D0F">
        <w:rPr>
          <w:rFonts w:ascii="Times New Roman" w:hAnsi="Times New Roman"/>
          <w:b/>
          <w:i/>
          <w:sz w:val="28"/>
          <w:szCs w:val="28"/>
        </w:rPr>
        <w:t>ерности планируемых результатов.</w:t>
      </w:r>
    </w:p>
    <w:p w:rsidR="004F7808" w:rsidRPr="00F24D0F" w:rsidRDefault="004F7808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i/>
          <w:sz w:val="28"/>
          <w:szCs w:val="28"/>
        </w:rPr>
      </w:pPr>
      <w:r w:rsidRPr="00F24D0F">
        <w:rPr>
          <w:rFonts w:ascii="Times New Roman" w:hAnsi="Times New Roman"/>
          <w:i/>
          <w:sz w:val="28"/>
          <w:szCs w:val="28"/>
        </w:rPr>
        <w:lastRenderedPageBreak/>
        <w:t>Промежуточные результаты</w:t>
      </w:r>
      <w:r w:rsidR="00237AD9" w:rsidRPr="00F24D0F">
        <w:rPr>
          <w:rFonts w:ascii="Times New Roman" w:hAnsi="Times New Roman"/>
          <w:i/>
          <w:sz w:val="28"/>
          <w:szCs w:val="28"/>
        </w:rPr>
        <w:t>:</w:t>
      </w:r>
    </w:p>
    <w:p w:rsidR="00237AD9" w:rsidRDefault="00237AD9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Сборы рабочих и творческих групп научно-педагогического коллектива по контролю и корректировке планируемых  мероприятий, аналитические справки, размещение промежуточных итогов работы на сайте.</w:t>
      </w:r>
    </w:p>
    <w:p w:rsidR="00237AD9" w:rsidRPr="00F24D0F" w:rsidRDefault="00237AD9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i/>
          <w:sz w:val="28"/>
          <w:szCs w:val="28"/>
        </w:rPr>
      </w:pPr>
      <w:r w:rsidRPr="00F24D0F">
        <w:rPr>
          <w:rFonts w:ascii="Times New Roman" w:hAnsi="Times New Roman"/>
          <w:i/>
          <w:sz w:val="28"/>
          <w:szCs w:val="28"/>
        </w:rPr>
        <w:t>Итоговые результаты:</w:t>
      </w:r>
    </w:p>
    <w:p w:rsidR="00237AD9" w:rsidRDefault="00237AD9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и тиражирование результатов деятельности, представление итогов работы общественности (родительские сообщества, профессиональные сообщества, учредитель, социальные партнеры).</w:t>
      </w: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D0F" w:rsidRDefault="00F24D0F" w:rsidP="00237A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7AD9" w:rsidRPr="00A545E3" w:rsidRDefault="00237AD9" w:rsidP="00237AD9">
      <w:pPr>
        <w:jc w:val="right"/>
        <w:rPr>
          <w:rFonts w:ascii="Times New Roman" w:hAnsi="Times New Roman" w:cs="Times New Roman"/>
          <w:sz w:val="28"/>
          <w:szCs w:val="28"/>
        </w:rPr>
      </w:pPr>
      <w:r w:rsidRPr="00A545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4D0F">
        <w:rPr>
          <w:rFonts w:ascii="Times New Roman" w:hAnsi="Times New Roman" w:cs="Times New Roman"/>
          <w:sz w:val="28"/>
          <w:szCs w:val="28"/>
        </w:rPr>
        <w:t>1</w:t>
      </w:r>
    </w:p>
    <w:p w:rsidR="00237AD9" w:rsidRDefault="00237AD9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B5">
        <w:rPr>
          <w:rFonts w:ascii="Times New Roman" w:hAnsi="Times New Roman" w:cs="Times New Roman"/>
          <w:b/>
          <w:sz w:val="28"/>
          <w:szCs w:val="28"/>
        </w:rPr>
        <w:t>Список научно-педагогического коллектива региональной инновационной площадки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5"/>
        <w:gridCol w:w="2690"/>
        <w:gridCol w:w="3274"/>
        <w:gridCol w:w="3350"/>
      </w:tblGrid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0" w:type="dxa"/>
          </w:tcPr>
          <w:p w:rsidR="00237AD9" w:rsidRPr="00377FB5" w:rsidRDefault="00237AD9" w:rsidP="0023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Бабаевна</w:t>
            </w:r>
            <w:proofErr w:type="spellEnd"/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доцент кафедры коррекционной педагогики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КГПУ им. В.П. Астафьева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Беляева Ольга Леонидовна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доцент кафедры коррекционной педагогики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КГПУ им. В.П. Астафьева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Волгина Ольга Вячеславовна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Игошина Марианна Олеговна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Кашицына</w:t>
            </w:r>
            <w:proofErr w:type="spellEnd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Ковалева Татьяна Викторовна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Кузнецова Анна Валерьевна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Мамаева Анастасия Викторовна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доцент кафедры коррекционной педагогики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КГПУ им. В.П. Астафьева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Орлова Екатерина Анатольевна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Селезнева Виктория Владимировна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доцент кафедры специальной психологии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КГПУ им. В.П. Астафьева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Шандыбо</w:t>
            </w:r>
            <w:proofErr w:type="spellEnd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общей педагогики и образовательных технологий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КГПУ им. В.П. Астафьева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Шушарина</w:t>
            </w:r>
            <w:proofErr w:type="spellEnd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 xml:space="preserve"> Любовь Федоровна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  <w:tr w:rsidR="00237AD9" w:rsidRPr="00377FB5" w:rsidTr="00F24D0F">
        <w:tc>
          <w:tcPr>
            <w:tcW w:w="575" w:type="dxa"/>
          </w:tcPr>
          <w:p w:rsidR="00237AD9" w:rsidRPr="00377FB5" w:rsidRDefault="00237AD9" w:rsidP="00237AD9">
            <w:pPr>
              <w:pStyle w:val="a3"/>
              <w:numPr>
                <w:ilvl w:val="0"/>
                <w:numId w:val="16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Ярыгина Надежда Леонидовна</w:t>
            </w:r>
          </w:p>
        </w:tc>
        <w:tc>
          <w:tcPr>
            <w:tcW w:w="3274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3350" w:type="dxa"/>
          </w:tcPr>
          <w:p w:rsidR="00237AD9" w:rsidRPr="00377FB5" w:rsidRDefault="00237AD9" w:rsidP="00237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FB5">
              <w:rPr>
                <w:rFonts w:ascii="Times New Roman" w:hAnsi="Times New Roman" w:cs="Times New Roman"/>
                <w:sz w:val="28"/>
                <w:szCs w:val="28"/>
              </w:rPr>
              <w:t>КГБОУ «Красноярская общеобразовательная школа № 5»</w:t>
            </w:r>
          </w:p>
        </w:tc>
      </w:tr>
    </w:tbl>
    <w:p w:rsidR="00237AD9" w:rsidRPr="00377FB5" w:rsidRDefault="00237AD9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D9" w:rsidRPr="00377FB5" w:rsidRDefault="00237AD9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B5">
        <w:rPr>
          <w:rFonts w:ascii="Times New Roman" w:hAnsi="Times New Roman" w:cs="Times New Roman"/>
          <w:b/>
          <w:sz w:val="28"/>
          <w:szCs w:val="28"/>
        </w:rPr>
        <w:t>Перечень публикаций педагогов школы и сотрудников КГПУ им. В.П. Астафьева по тематике программы на региональном, федеральном и международном уровне.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261"/>
        <w:gridCol w:w="1275"/>
        <w:gridCol w:w="2127"/>
        <w:gridCol w:w="992"/>
      </w:tblGrid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37AD9" w:rsidRPr="00F24D0F" w:rsidRDefault="00237AD9" w:rsidP="002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Город, издательство, год издания/ наименование журнала (для статей)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О.В. Волгина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развития речи и обучения грамоте учащихся с интеллектуальной 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недостаточностью в контексте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А.В. Захарова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технологий на логопедических занятиях с детьми с интеллектуальной недостаточностью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6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Т.В. Ковалева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учащихся с интеллектуальной недостаточностью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8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Ю.П. Кудинова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Опыт частичной интеграции детей с умеренной умственной отсталостью в общеобразовательные школы города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В.В. Селезнева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Обучение грамоте детей с выраженной интеллектуальной недостаточностью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6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Н.Л. Ярыгина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деятельности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 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Коррекционная школа как ресурс обеспечения образования обучающихся с ментальными нарушениями в современных условиях</w:t>
            </w:r>
            <w:proofErr w:type="gramEnd"/>
          </w:p>
        </w:tc>
        <w:tc>
          <w:tcPr>
            <w:tcW w:w="1275" w:type="dxa"/>
          </w:tcPr>
          <w:p w:rsidR="00237AD9" w:rsidRPr="00F24D0F" w:rsidRDefault="00237AD9" w:rsidP="00237AD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Зеленогорск, 2013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М.О. Игошина, Е.А.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условиях инклюзивного образования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Красноярск: 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М.О. Игошина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ключевых компетенций у учащихся с выраженной интеллектуальной недостаточностью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Красноярск: КГПУ им. В.П. Астафьева, 2014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А.В. Кузнецова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коммуникативных умений у младших школьников с интеллектуальной недостаточностью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Екатеринбург: ФГБОУ ВПО «Уральский государственный педагогический университет», 2012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Ю.Н. Ипатова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(умеренная и тяжелая степень умственной отсталости) технике рисования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Тамбов: Издательство ТРОО «Бизнес – Наука – Общество»,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А.В. Захарова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активности у детей с нарушением интеллекта: игры с прищепками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Тамбов: Издательство ТРОО «Бизнес – Наука – Общество»,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А.В. Захарова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коммуникативной деятельности детей с тяжелой степенью умственной отсталости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Красноярск: КГПУ им. В.П. Астафьева,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5 с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Тыченко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, М.О. Игошина, А.А.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Лавренович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учителей трудового обучения в школе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Красноярск: Красноярский краевой институт повышения квалификации и профессиональной переподготовки работников образования, 2012.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Терминологический словарь по коррекционной педагогике и специальной психологии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Красноярск, 2014. – 240 с.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Произвольное поведение детей с интеллектуальной недостаточностью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200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Педагогика детей с  интеллектуальными нарушениями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Красноярск, РИО КГПУ им. В.П. Астафьева,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220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А.В. Мамаева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 по предметам для работы с учащимися с умеренной и тяжелой умственной отсталостью 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Красноярск: КГПУ им. В.П. Астафьева,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52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А.В. Мамаева, И.С.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Разказчикова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Рекомендации к проведению логопедических занятий с детьми с умеренной и тяжелой умственной отсталостью с использованием компьютерного тренажера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ед.ун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-т – Екатеринбург, 2012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120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В.А. Ковалевский, Е.Ю.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Дуубовик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Доманецкая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, О.В. Груздева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развитие детей дошкольного возраста с разными возможностями здоровья в условиях альтернативных форм дошкольного образования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Красноярск, 2012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</w:t>
            </w: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-движение» на занятиях по дисциплине «Современные педагогические технологии и мониторинг качества образования»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Красноярск: КГПУ им. В.П. Астафьева, 2012.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144 с.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В.А. Адольф, 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Формирование  у будущих специальных педагогов профессиональной позиции принятия особого ребенка в вузе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 ВАК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Вестник  КГПУ им. В.П. Астафьева, 2013. - № 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81-84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Беляева О.Л.,</w:t>
            </w:r>
          </w:p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Уфимцева Л.П.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интегрированного и инклюзивного образования с ограниченными возможностями здоровья в России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 ВАК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Вестник  КГПУ им. В.П. Астафьева, 2013. - № 2.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176-182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Defensive Mechanisms of Behavior and Conceptual Sets in Socio- Psychological Adaptation of Children with </w:t>
            </w: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Intellectual Disabilities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ВАК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Siberian Federal University. Humanities &amp; Social Sciences 9 </w:t>
            </w: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(2013.-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№6)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1374-1388.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Мамаева А.В., Рыжкова Е.А.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педагогической грамотности родителей на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 у детей 6-8 лет 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умеренной и тяжелой умственной отсталостью 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 ВАК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Специальное образование/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– Екатеринбург, 2012 №4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138-142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Мамаева А.В., Лебедева И.В.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готовности студентов – будущих логопедов к работе с детьми, имеющими умеренную и тяжелую степень умственной отсталости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 ВАК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Специальное образование/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– Екатеринбург, 2012 №2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86-91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Предпосылки организации педагогической практики в проектном режиме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 ВАК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Вестник Череповецкого государственного университета. – 2012, №3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124-128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ригидного поведения детей с нарушениями 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инеллектуального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Сибирский вестник специального образования №1(19).2013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129-144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«Проблема формирования социальных компетенций у школьников с нарушениями интеллектуального развития в условиях инклюзивного образования»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Сибирский вестник специального образования №1(11).2013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44-49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И.Б.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Социально-бытовая адаптация умственно отсталых старшеклассников в семье»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Сборник научно-методических материалов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тв. ред. И.П.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Цвелюх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, ред. коллегия: 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,  М.О. Игошина и др. КГПУ им. В.П. Астафьева. – Красноярск, 2013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156-159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Краевая инновационная площадка как научно-исследовательская инициатива по решению проблем подготовки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будующих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 работе с детьми с ОВЗ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Особое детство как возраст судьбы: сб. научно-методических материалов / КГПУ им. В.П. Астафьева. – Красноярск,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125-129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А.В. Мамаева </w:t>
            </w:r>
          </w:p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Ю.П. Кудинова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грамматического строя у 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7-10 лет с умеренной и тяжелой умственной отсталостью»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Особое детство как возраст 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судьбы: сб. научно-методических материалов /отв. ред.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И.Н.Цвелюх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 КГПУ им. В.П. Астафьева. – Красноярск,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148-152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А.В. Мамаева </w:t>
            </w:r>
          </w:p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Штефанова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грамотности родителей, воспитывающих детей 6-8 лет с умеренной и тяжелой умственной отсталостью»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Особое детство как возраст судьбы: сб. научно-методических материалов / отв. ред.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И.Н.Цвелюх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. КГПУ им. В.П. Астафьева. – Красноярск, 2013.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172-176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образовательной программы «Педагогическая мастерская «</w:t>
            </w:r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-движение»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социализация личности в современном обществе»: материалы </w:t>
            </w:r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научной конференции. Красноярск, 2012.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274-283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А.В. Мамаева </w:t>
            </w:r>
          </w:p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А.М. Ханжина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у детей с умеренной и выраженной умственной отсталостью через организацию «асимметричного» и «симметричного» взаимодействия со сверстниками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Журнал «Поиск», ГАОУ РХ ДПО «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ХакИРОиПК</w:t>
            </w:r>
            <w:proofErr w:type="spellEnd"/>
            <w:proofErr w:type="gram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Абакан, 2012. 2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75-80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Шандыбо</w:t>
            </w:r>
            <w:proofErr w:type="spellEnd"/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Кейс технология в подготовке будущего педагога к взаимодействию с особым ребенком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взаимодействий: концепции, подходы, технологии: материалы Всероссийской научно-практической конференции по результатам работы Всероссийской молодежной 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научной школы. – Екатеринбург: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119-121</w:t>
            </w:r>
          </w:p>
        </w:tc>
      </w:tr>
      <w:tr w:rsidR="00237AD9" w:rsidRPr="00377FB5" w:rsidTr="00E04FFF">
        <w:tc>
          <w:tcPr>
            <w:tcW w:w="534" w:type="dxa"/>
          </w:tcPr>
          <w:p w:rsidR="00237AD9" w:rsidRPr="00F24D0F" w:rsidRDefault="00237AD9" w:rsidP="00237AD9">
            <w:pPr>
              <w:pStyle w:val="a3"/>
              <w:numPr>
                <w:ilvl w:val="0"/>
                <w:numId w:val="17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Черенева</w:t>
            </w:r>
            <w:proofErr w:type="spellEnd"/>
            <w:r w:rsidRPr="00F2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«Актуальные подходы к формированию социально-приемлемого поведения детей с интеллектуальной недостаточностью»</w:t>
            </w:r>
          </w:p>
        </w:tc>
        <w:tc>
          <w:tcPr>
            <w:tcW w:w="1275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7" w:type="dxa"/>
          </w:tcPr>
          <w:p w:rsidR="00237AD9" w:rsidRPr="00F24D0F" w:rsidRDefault="00237AD9" w:rsidP="00E0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Вестник Красноярского государственного педагогического университета им. В.П. Аст</w:t>
            </w:r>
            <w:r w:rsidR="00E04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фьева – 2012. - №1</w:t>
            </w:r>
          </w:p>
        </w:tc>
        <w:tc>
          <w:tcPr>
            <w:tcW w:w="992" w:type="dxa"/>
          </w:tcPr>
          <w:p w:rsidR="00237AD9" w:rsidRPr="00F24D0F" w:rsidRDefault="00237AD9" w:rsidP="0023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0F">
              <w:rPr>
                <w:rFonts w:ascii="Times New Roman" w:hAnsi="Times New Roman" w:cs="Times New Roman"/>
                <w:sz w:val="24"/>
                <w:szCs w:val="24"/>
              </w:rPr>
              <w:t>С. 167-171</w:t>
            </w:r>
          </w:p>
        </w:tc>
      </w:tr>
    </w:tbl>
    <w:p w:rsidR="00237AD9" w:rsidRPr="00377FB5" w:rsidRDefault="00237AD9" w:rsidP="00237AD9">
      <w:pPr>
        <w:rPr>
          <w:rFonts w:ascii="Times New Roman" w:hAnsi="Times New Roman" w:cs="Times New Roman"/>
          <w:sz w:val="28"/>
          <w:szCs w:val="28"/>
        </w:rPr>
      </w:pPr>
    </w:p>
    <w:p w:rsidR="00237AD9" w:rsidRDefault="00237AD9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-1140"/>
        <w:tblW w:w="10953" w:type="dxa"/>
        <w:tblLook w:val="04A0" w:firstRow="1" w:lastRow="0" w:firstColumn="1" w:lastColumn="0" w:noHBand="0" w:noVBand="1"/>
      </w:tblPr>
      <w:tblGrid>
        <w:gridCol w:w="647"/>
        <w:gridCol w:w="700"/>
        <w:gridCol w:w="566"/>
        <w:gridCol w:w="760"/>
        <w:gridCol w:w="586"/>
        <w:gridCol w:w="1006"/>
        <w:gridCol w:w="2364"/>
        <w:gridCol w:w="899"/>
        <w:gridCol w:w="1157"/>
        <w:gridCol w:w="884"/>
        <w:gridCol w:w="1162"/>
        <w:gridCol w:w="222"/>
      </w:tblGrid>
      <w:tr w:rsidR="004D0D87" w:rsidRPr="00565B56" w:rsidTr="00F24D0F">
        <w:trPr>
          <w:trHeight w:val="37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75"/>
        </w:trPr>
        <w:tc>
          <w:tcPr>
            <w:tcW w:w="10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D0D87" w:rsidRPr="004D0D87" w:rsidRDefault="004D0D87" w:rsidP="004D0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0D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2</w:t>
            </w: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5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Выписка из сальдовой ведомости по нефинансовым активам</w:t>
            </w:r>
          </w:p>
        </w:tc>
      </w:tr>
      <w:tr w:rsidR="004D0D87" w:rsidRPr="00565B56" w:rsidTr="00F24D0F">
        <w:trPr>
          <w:trHeight w:val="36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12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Вид 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сре</w:t>
            </w:r>
            <w:proofErr w:type="gram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д-</w:t>
            </w:r>
            <w:proofErr w:type="gram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ств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счета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см</w:t>
            </w:r>
            <w:proofErr w:type="gram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</w:t>
            </w:r>
            <w:proofErr w:type="spell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proofErr w:type="gram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статьи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ЭКР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МОЛ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анал</w:t>
            </w:r>
            <w:proofErr w:type="gram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</w:t>
            </w:r>
            <w:proofErr w:type="spell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  <w:proofErr w:type="gram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тического</w:t>
            </w:r>
            <w:proofErr w:type="spell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учета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Един</w:t>
            </w:r>
            <w:proofErr w:type="gram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и-</w:t>
            </w:r>
            <w:proofErr w:type="gram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ца</w:t>
            </w:r>
            <w:proofErr w:type="spellEnd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из-</w:t>
            </w: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мерения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D0D87" w:rsidRPr="00565B56" w:rsidTr="00F24D0F">
        <w:trPr>
          <w:trHeight w:val="27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DVD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2563,72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2563,72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23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Акустическая система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Плеер DVD BBK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1990,00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1990,00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28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Привод DVD RAM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990,15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1980,30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47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07104067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Принтер HP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DeskJet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струйный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2988,00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2988,00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07104117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модем внешний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1344,70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1344,70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1278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Ламинатор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2675,50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2675,50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Системный блок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Интек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Сканер HP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1058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колонка звуковая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2895,27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2895,27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колонка звуковая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2895,27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2895,27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колонка звуковая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2895,27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2895,27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07101035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магнитола "Панасоник"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2808,40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2808,40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магнитола DAEWOO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магнитола THOMSON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2525,18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2525,18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магнитола THOMSON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2525,18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2525,18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микрофон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микшер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модем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1677,90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1677,90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07108424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стойка к видеокамере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1332,80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1332,80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фотоаппарат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07111259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фотоаппарат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1791,36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1791,36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Компьютер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12504,24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12504,24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Магнитола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Филлипс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3677,10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3677,10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5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759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16848,00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16848,00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 LG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6177,30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6177,30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1364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 LG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12768,00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12768,60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Муз</w:t>
            </w:r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ентр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Panasonic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9757,32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9757,32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1219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Музыкальный центр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4999,66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4999,66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1341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лазерный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4620,00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4620,00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1352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Процессор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Рабочее место ( Системный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блок</w:t>
            </w:r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,м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онитор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,)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20164,00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20164,00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Телевизор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13753,68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13753,68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07104155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к/т колонок 4 </w:t>
            </w: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3861,55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3861,55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компьютер Cel-366/HDD4/3Gb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22788,50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22788,50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компьютер IBM-486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22743,28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22743,28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01380255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ЭПСОН-1050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5218,56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5218,56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системный блок </w:t>
            </w: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eleron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20658,40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20658,40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1163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фотоаппарат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4404,00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4404,00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68-3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экран на треноге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5104,13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5104,13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1642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брошюровщик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 LG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 LG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Ноутбук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Asus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1340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Ноутбук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Rover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Book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14000,00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14000,00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Принтер HP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Laserjet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1020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Принтер HP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Laserjet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1020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1276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лазерный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лазерный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4838,00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9676,00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1161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Проектор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49320,00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49320,00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Системный блок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Интек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Системный блок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Gigabyte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Системный блок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Gigabyte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1277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Факс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6048,50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6048,50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01380274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видеокамера "Самсунг"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13366,08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13366,08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5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07104061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видеокамера YK-75 Самсунг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3808,00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3808,00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01380270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компьютер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Celeron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26751,20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26751,20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копировал</w:t>
            </w:r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.а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ппарат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Canon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PC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25649,31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25649,31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копировальный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18773,28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18773,28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58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01380268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копировальный аппарат </w:t>
            </w: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anon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19733,76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19733,76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7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1643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ламинатор А-а So-Good230 (регулятор температуры, горячие валы)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4460,00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4460,00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07101092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магнитофон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3009,51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3009,51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01380266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 "Самсунг"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7262,57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7262,57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монитор LG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8444,49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8444,49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01380281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переплетная машина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8358,48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8358,48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07104097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"EPCON"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6465,60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6465,60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01380272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"OKIPAGE"6W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9802,08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9802,08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принтер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Samsung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9004,26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9004,26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01380269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принтер НР"laserget"1100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21019,68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21019,68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системный блок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Celeron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 AT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17928,54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17928,54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системный блок Pentium-4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18159,57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18159,57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07101159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телевизор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Akira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4760,00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4760,00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01380273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телевизор "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Эриссон</w:t>
            </w:r>
            <w:proofErr w:type="spell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10117,38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10117,38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1162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фотоаппарат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9520,00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9520,00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5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01360007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 xml:space="preserve">цифровой </w:t>
            </w:r>
            <w:proofErr w:type="spell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лаз</w:t>
            </w:r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опиров.аппарат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565B56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14400,00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14400,00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10136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1709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Моноблок HP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1,0000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23000,00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B56">
              <w:rPr>
                <w:rFonts w:ascii="Arial" w:eastAsia="Times New Roman" w:hAnsi="Arial" w:cs="Arial"/>
                <w:sz w:val="16"/>
                <w:szCs w:val="16"/>
              </w:rPr>
              <w:t>23000,00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330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65B5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Всего на сумму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65B5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713821,46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660"/>
        </w:trPr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66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66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D0D87" w:rsidRPr="00565B56" w:rsidTr="00F24D0F">
        <w:trPr>
          <w:trHeight w:val="66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D87" w:rsidRPr="00565B56" w:rsidRDefault="004D0D87" w:rsidP="00F24D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D0D87" w:rsidRDefault="004D0D87" w:rsidP="004D0D87"/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D87" w:rsidRPr="006E1063" w:rsidRDefault="004D0D87" w:rsidP="004D0D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D0D87" w:rsidRPr="006E1063" w:rsidRDefault="004D0D87" w:rsidP="004D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63">
        <w:rPr>
          <w:rFonts w:ascii="Times New Roman" w:hAnsi="Times New Roman" w:cs="Times New Roman"/>
          <w:b/>
          <w:sz w:val="28"/>
          <w:szCs w:val="28"/>
        </w:rPr>
        <w:t>Информация о финансировании мероприятий, направленных на экспериментальную и инновационную деятельность учреждения</w:t>
      </w:r>
    </w:p>
    <w:p w:rsidR="004D0D87" w:rsidRDefault="004D0D87" w:rsidP="004D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63">
        <w:rPr>
          <w:rFonts w:ascii="Times New Roman" w:hAnsi="Times New Roman" w:cs="Times New Roman"/>
          <w:b/>
          <w:sz w:val="28"/>
          <w:szCs w:val="28"/>
        </w:rPr>
        <w:t>за 2013 – 2014 годы (фактически), 2015 год  (</w:t>
      </w:r>
      <w:proofErr w:type="spellStart"/>
      <w:r w:rsidRPr="006E1063">
        <w:rPr>
          <w:rFonts w:ascii="Times New Roman" w:hAnsi="Times New Roman" w:cs="Times New Roman"/>
          <w:b/>
          <w:sz w:val="28"/>
          <w:szCs w:val="28"/>
        </w:rPr>
        <w:t>планово</w:t>
      </w:r>
      <w:proofErr w:type="spellEnd"/>
      <w:r w:rsidRPr="006E1063">
        <w:rPr>
          <w:rFonts w:ascii="Times New Roman" w:hAnsi="Times New Roman" w:cs="Times New Roman"/>
          <w:b/>
          <w:sz w:val="28"/>
          <w:szCs w:val="28"/>
        </w:rPr>
        <w:t>)</w:t>
      </w:r>
    </w:p>
    <w:p w:rsidR="004D0D87" w:rsidRPr="006E1063" w:rsidRDefault="004D0D87" w:rsidP="004D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065"/>
        <w:gridCol w:w="4819"/>
        <w:gridCol w:w="2552"/>
      </w:tblGrid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№, дата заключения контракта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Цена контракта, руб.</w:t>
            </w:r>
          </w:p>
        </w:tc>
      </w:tr>
      <w:tr w:rsidR="004D0D87" w:rsidRPr="005E517C" w:rsidTr="00E04FFF">
        <w:trPr>
          <w:trHeight w:val="1959"/>
        </w:trPr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 1 от11.02.2013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мероприятий для анализа качества реализации образовательных услуг для учащихся с умеренной и тяжелой степенью умственной отсталости, сложным множественным дефектом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297185,00</w:t>
            </w:r>
          </w:p>
        </w:tc>
      </w:tr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 2 от 22.05.2013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научно-исследовательских мероприятий по разработке и апробации индивидуальных образовательных программ для учащихся с индивидуальным маршрутом обучения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297185,00</w:t>
            </w:r>
          </w:p>
        </w:tc>
      </w:tr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 3 от 23.09.2013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модели индивидуального обучения и сопровождения учащихся с ограниченными возможностями здоровья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297185,00</w:t>
            </w:r>
          </w:p>
        </w:tc>
      </w:tr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 4 от 21.10.2013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Услуги по обобщению и тиражированию опыта работы по реализации модели индивидуального обучения и сопровождения учащихся с ограниченными возможностями здоровья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297185,00</w:t>
            </w:r>
          </w:p>
        </w:tc>
      </w:tr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 1 от 07.11.2014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разработке адаптированной основной образовательной  программы для </w:t>
            </w:r>
            <w:proofErr w:type="gramStart"/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4FF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№ 2 от 01.12.2014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апробации технологии мониторинга </w:t>
            </w:r>
            <w:proofErr w:type="spellStart"/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04FF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4FF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D0D87" w:rsidRPr="005E517C" w:rsidTr="004D0D87">
        <w:tc>
          <w:tcPr>
            <w:tcW w:w="59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План финансово – хозяйственной деятельности учреждения на 2015 год</w:t>
            </w:r>
          </w:p>
        </w:tc>
        <w:tc>
          <w:tcPr>
            <w:tcW w:w="4819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проведению экспериментальных и инновационных мероприятий школы</w:t>
            </w:r>
          </w:p>
        </w:tc>
        <w:tc>
          <w:tcPr>
            <w:tcW w:w="2552" w:type="dxa"/>
          </w:tcPr>
          <w:p w:rsidR="004D0D87" w:rsidRPr="00E04FFF" w:rsidRDefault="004D0D87" w:rsidP="00F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FF">
              <w:rPr>
                <w:rFonts w:ascii="Times New Roman" w:hAnsi="Times New Roman" w:cs="Times New Roman"/>
                <w:sz w:val="24"/>
                <w:szCs w:val="24"/>
              </w:rPr>
              <w:t>1248177,00</w:t>
            </w:r>
          </w:p>
        </w:tc>
      </w:tr>
    </w:tbl>
    <w:p w:rsidR="004D0D87" w:rsidRPr="005E517C" w:rsidRDefault="004D0D87" w:rsidP="004D0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D87" w:rsidRPr="005E517C" w:rsidRDefault="004D0D87" w:rsidP="004D0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D87" w:rsidRPr="005E517C" w:rsidRDefault="004D0D87" w:rsidP="004D0D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87" w:rsidRPr="00377FB5" w:rsidRDefault="004D0D87" w:rsidP="00237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AD9" w:rsidRPr="007510C0" w:rsidRDefault="00237AD9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1C42" w:rsidRPr="007510C0" w:rsidRDefault="00951C42" w:rsidP="00111DF9">
      <w:pPr>
        <w:shd w:val="clear" w:color="auto" w:fill="FFFFFF"/>
        <w:spacing w:after="0" w:line="270" w:lineRule="atLeast"/>
        <w:ind w:firstLine="6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51C42" w:rsidRPr="007510C0" w:rsidSect="00CD6E7A">
      <w:footerReference w:type="default" r:id="rId8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CC" w:rsidRDefault="00A36FCC" w:rsidP="006F5556">
      <w:pPr>
        <w:spacing w:after="0" w:line="240" w:lineRule="auto"/>
      </w:pPr>
      <w:r>
        <w:separator/>
      </w:r>
    </w:p>
  </w:endnote>
  <w:endnote w:type="continuationSeparator" w:id="0">
    <w:p w:rsidR="00A36FCC" w:rsidRDefault="00A36FCC" w:rsidP="006F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860"/>
      <w:docPartObj>
        <w:docPartGallery w:val="Page Numbers (Bottom of Page)"/>
        <w:docPartUnique/>
      </w:docPartObj>
    </w:sdtPr>
    <w:sdtContent>
      <w:p w:rsidR="00F24D0F" w:rsidRDefault="00F24D0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FF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24D0F" w:rsidRDefault="00F24D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CC" w:rsidRDefault="00A36FCC" w:rsidP="006F5556">
      <w:pPr>
        <w:spacing w:after="0" w:line="240" w:lineRule="auto"/>
      </w:pPr>
      <w:r>
        <w:separator/>
      </w:r>
    </w:p>
  </w:footnote>
  <w:footnote w:type="continuationSeparator" w:id="0">
    <w:p w:rsidR="00A36FCC" w:rsidRDefault="00A36FCC" w:rsidP="006F5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76CBB6"/>
    <w:lvl w:ilvl="0">
      <w:numFmt w:val="bullet"/>
      <w:lvlText w:val="*"/>
      <w:lvlJc w:val="left"/>
    </w:lvl>
  </w:abstractNum>
  <w:abstractNum w:abstractNumId="1">
    <w:nsid w:val="03AD434C"/>
    <w:multiLevelType w:val="hybridMultilevel"/>
    <w:tmpl w:val="3354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CF6"/>
    <w:multiLevelType w:val="multilevel"/>
    <w:tmpl w:val="E8A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05283"/>
    <w:multiLevelType w:val="multilevel"/>
    <w:tmpl w:val="895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83666"/>
    <w:multiLevelType w:val="multilevel"/>
    <w:tmpl w:val="4E6C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015D0"/>
    <w:multiLevelType w:val="multilevel"/>
    <w:tmpl w:val="F122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30084"/>
    <w:multiLevelType w:val="multilevel"/>
    <w:tmpl w:val="EBF4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82C15"/>
    <w:multiLevelType w:val="hybridMultilevel"/>
    <w:tmpl w:val="9A70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D4D"/>
    <w:multiLevelType w:val="hybridMultilevel"/>
    <w:tmpl w:val="89FC2E80"/>
    <w:lvl w:ilvl="0" w:tplc="1DAA7F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E3628"/>
    <w:multiLevelType w:val="hybridMultilevel"/>
    <w:tmpl w:val="AA08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63F28"/>
    <w:multiLevelType w:val="hybridMultilevel"/>
    <w:tmpl w:val="476A4016"/>
    <w:lvl w:ilvl="0" w:tplc="0B32B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6D37E8"/>
    <w:multiLevelType w:val="hybridMultilevel"/>
    <w:tmpl w:val="F94A59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2516E31"/>
    <w:multiLevelType w:val="hybridMultilevel"/>
    <w:tmpl w:val="1792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762BA"/>
    <w:multiLevelType w:val="hybridMultilevel"/>
    <w:tmpl w:val="5F9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C083A"/>
    <w:multiLevelType w:val="hybridMultilevel"/>
    <w:tmpl w:val="89FC2E80"/>
    <w:lvl w:ilvl="0" w:tplc="1DAA7F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C1A65"/>
    <w:multiLevelType w:val="hybridMultilevel"/>
    <w:tmpl w:val="9494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30AB4"/>
    <w:multiLevelType w:val="hybridMultilevel"/>
    <w:tmpl w:val="89FC2E80"/>
    <w:lvl w:ilvl="0" w:tplc="1DAA7F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258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C71"/>
    <w:rsid w:val="00011E27"/>
    <w:rsid w:val="00090BDF"/>
    <w:rsid w:val="000B26F0"/>
    <w:rsid w:val="000F7665"/>
    <w:rsid w:val="00111DF9"/>
    <w:rsid w:val="00137CC4"/>
    <w:rsid w:val="001423E5"/>
    <w:rsid w:val="00146D43"/>
    <w:rsid w:val="001518E8"/>
    <w:rsid w:val="00184919"/>
    <w:rsid w:val="00193A16"/>
    <w:rsid w:val="001A7F13"/>
    <w:rsid w:val="001E172E"/>
    <w:rsid w:val="00217AB9"/>
    <w:rsid w:val="00231D4F"/>
    <w:rsid w:val="00235A31"/>
    <w:rsid w:val="00236BAA"/>
    <w:rsid w:val="00237AD9"/>
    <w:rsid w:val="00251D97"/>
    <w:rsid w:val="00287570"/>
    <w:rsid w:val="002916B7"/>
    <w:rsid w:val="002B57E7"/>
    <w:rsid w:val="002D1D64"/>
    <w:rsid w:val="002F333B"/>
    <w:rsid w:val="00301207"/>
    <w:rsid w:val="00304180"/>
    <w:rsid w:val="00334337"/>
    <w:rsid w:val="00343C66"/>
    <w:rsid w:val="003538D6"/>
    <w:rsid w:val="0036003D"/>
    <w:rsid w:val="003620A4"/>
    <w:rsid w:val="00367D9F"/>
    <w:rsid w:val="00396E76"/>
    <w:rsid w:val="003C63B9"/>
    <w:rsid w:val="003C7E37"/>
    <w:rsid w:val="003E07D0"/>
    <w:rsid w:val="003E67CF"/>
    <w:rsid w:val="00454F37"/>
    <w:rsid w:val="0049077B"/>
    <w:rsid w:val="00497A24"/>
    <w:rsid w:val="004D0D87"/>
    <w:rsid w:val="004D47CF"/>
    <w:rsid w:val="004F7808"/>
    <w:rsid w:val="005806B0"/>
    <w:rsid w:val="005A339A"/>
    <w:rsid w:val="005B1311"/>
    <w:rsid w:val="005F6395"/>
    <w:rsid w:val="006115BF"/>
    <w:rsid w:val="0061185A"/>
    <w:rsid w:val="006213D9"/>
    <w:rsid w:val="00633828"/>
    <w:rsid w:val="00670AC8"/>
    <w:rsid w:val="006B2FAA"/>
    <w:rsid w:val="006E6033"/>
    <w:rsid w:val="006F5556"/>
    <w:rsid w:val="00734EEC"/>
    <w:rsid w:val="00745D5A"/>
    <w:rsid w:val="007472A1"/>
    <w:rsid w:val="007510C0"/>
    <w:rsid w:val="0075255A"/>
    <w:rsid w:val="00753AFB"/>
    <w:rsid w:val="007579A6"/>
    <w:rsid w:val="00766CE9"/>
    <w:rsid w:val="007960EA"/>
    <w:rsid w:val="0082128D"/>
    <w:rsid w:val="00823B56"/>
    <w:rsid w:val="008656CA"/>
    <w:rsid w:val="00877A59"/>
    <w:rsid w:val="0088784E"/>
    <w:rsid w:val="008A7854"/>
    <w:rsid w:val="008D2C71"/>
    <w:rsid w:val="008D7EA9"/>
    <w:rsid w:val="009112E3"/>
    <w:rsid w:val="00951C42"/>
    <w:rsid w:val="00954CC1"/>
    <w:rsid w:val="00965ECA"/>
    <w:rsid w:val="009C7EC4"/>
    <w:rsid w:val="00A36FCC"/>
    <w:rsid w:val="00A522FD"/>
    <w:rsid w:val="00A720FF"/>
    <w:rsid w:val="00A90E23"/>
    <w:rsid w:val="00AA5C4C"/>
    <w:rsid w:val="00AD11A0"/>
    <w:rsid w:val="00AE25DE"/>
    <w:rsid w:val="00AF0FCB"/>
    <w:rsid w:val="00B42297"/>
    <w:rsid w:val="00B86723"/>
    <w:rsid w:val="00B96F95"/>
    <w:rsid w:val="00C02503"/>
    <w:rsid w:val="00C05100"/>
    <w:rsid w:val="00C6677B"/>
    <w:rsid w:val="00C975FB"/>
    <w:rsid w:val="00CA06FC"/>
    <w:rsid w:val="00CA44A5"/>
    <w:rsid w:val="00CD6E7A"/>
    <w:rsid w:val="00CE65DC"/>
    <w:rsid w:val="00CE6711"/>
    <w:rsid w:val="00CF4A62"/>
    <w:rsid w:val="00D1664E"/>
    <w:rsid w:val="00D52E0C"/>
    <w:rsid w:val="00D54B53"/>
    <w:rsid w:val="00D77B73"/>
    <w:rsid w:val="00D81291"/>
    <w:rsid w:val="00DA0AAD"/>
    <w:rsid w:val="00E04FFF"/>
    <w:rsid w:val="00E14241"/>
    <w:rsid w:val="00E31FC1"/>
    <w:rsid w:val="00E323D6"/>
    <w:rsid w:val="00EC333D"/>
    <w:rsid w:val="00EE7964"/>
    <w:rsid w:val="00F24D0F"/>
    <w:rsid w:val="00F259C1"/>
    <w:rsid w:val="00F3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556"/>
  </w:style>
  <w:style w:type="paragraph" w:styleId="a6">
    <w:name w:val="footer"/>
    <w:basedOn w:val="a"/>
    <w:link w:val="a7"/>
    <w:uiPriority w:val="99"/>
    <w:unhideWhenUsed/>
    <w:rsid w:val="006F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56"/>
  </w:style>
  <w:style w:type="table" w:styleId="a8">
    <w:name w:val="Table Grid"/>
    <w:basedOn w:val="a1"/>
    <w:uiPriority w:val="59"/>
    <w:rsid w:val="002875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4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556"/>
  </w:style>
  <w:style w:type="paragraph" w:styleId="a6">
    <w:name w:val="footer"/>
    <w:basedOn w:val="a"/>
    <w:link w:val="a7"/>
    <w:uiPriority w:val="99"/>
    <w:unhideWhenUsed/>
    <w:rsid w:val="006F5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56"/>
  </w:style>
  <w:style w:type="table" w:styleId="a8">
    <w:name w:val="Table Grid"/>
    <w:basedOn w:val="a1"/>
    <w:uiPriority w:val="39"/>
    <w:rsid w:val="002875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4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19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SKSHI5</Company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2015-01-20T04:06:00Z</cp:lastPrinted>
  <dcterms:created xsi:type="dcterms:W3CDTF">2015-01-20T02:51:00Z</dcterms:created>
  <dcterms:modified xsi:type="dcterms:W3CDTF">2015-01-21T05:33:00Z</dcterms:modified>
</cp:coreProperties>
</file>