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4F" w:rsidRPr="00F77C41" w:rsidRDefault="002C164F" w:rsidP="002C1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41">
        <w:rPr>
          <w:rFonts w:ascii="Times New Roman" w:hAnsi="Times New Roman" w:cs="Times New Roman"/>
          <w:b/>
          <w:sz w:val="28"/>
          <w:szCs w:val="28"/>
        </w:rPr>
        <w:t>План проведения общешкольного конкурса профессиональных умений «ПРОФИ 2022»</w:t>
      </w:r>
    </w:p>
    <w:p w:rsidR="002C164F" w:rsidRPr="0088287B" w:rsidRDefault="002C164F" w:rsidP="002C16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87B">
        <w:rPr>
          <w:rFonts w:ascii="Times New Roman" w:hAnsi="Times New Roman" w:cs="Times New Roman"/>
          <w:sz w:val="28"/>
          <w:szCs w:val="28"/>
          <w:u w:val="single"/>
        </w:rPr>
        <w:t>День 1 - 13.12.2022</w:t>
      </w:r>
    </w:p>
    <w:tbl>
      <w:tblPr>
        <w:tblStyle w:val="a3"/>
        <w:tblW w:w="0" w:type="auto"/>
        <w:tblLook w:val="04A0"/>
      </w:tblPr>
      <w:tblGrid>
        <w:gridCol w:w="3379"/>
        <w:gridCol w:w="1869"/>
        <w:gridCol w:w="1929"/>
        <w:gridCol w:w="1923"/>
      </w:tblGrid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родителей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школы,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Кузюковой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конкурса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конкурса, жюри, участники конкурса, Лебедева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 (артисты), Артемьева И.В. (техника)</w:t>
            </w: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компетенции «флористика»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озеленения (1-01, 2 корп.)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Карл Е.А., Иванникова Л.В. (родитель 8-9В), Плотникова Е.М.,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5 участников</w:t>
            </w: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компетенции «сити-фермерство»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«Садовник» (4-06, 1корп.)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(родитель 5А), Селезнева В.В., Черкашина Л.А., 5 участников</w:t>
            </w: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компетенции «переплетно-картонажное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дело»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14:30-16:00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переплетно-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картонажного дела (2-13, 2 корп.)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О.В. (родитель 9Б),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5 участников</w:t>
            </w: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Награждение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16:15-16:30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конкурса, жюри, участники конкурса</w:t>
            </w:r>
          </w:p>
        </w:tc>
      </w:tr>
    </w:tbl>
    <w:p w:rsidR="002C164F" w:rsidRDefault="002C164F" w:rsidP="002C16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79"/>
        <w:gridCol w:w="1869"/>
        <w:gridCol w:w="1929"/>
        <w:gridCol w:w="1923"/>
      </w:tblGrid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конкурса – организационная часть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14:00-14:10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ПНИ «Солнышко»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конкурса, жюри, участники конкурса</w:t>
            </w: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компетенции «декоративно-прикладное искусство»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14:10-15:40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ПНИ «Солнышко»</w:t>
            </w:r>
          </w:p>
        </w:tc>
        <w:tc>
          <w:tcPr>
            <w:tcW w:w="1923" w:type="dxa"/>
          </w:tcPr>
          <w:p w:rsidR="002C164F" w:rsidRPr="00450FD2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 Н.В., Смагина А.Ю., </w:t>
            </w:r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Усова И.В.;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Комина</w:t>
            </w:r>
            <w:proofErr w:type="spellEnd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 участников</w:t>
            </w:r>
          </w:p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16:10-16:30</w:t>
            </w:r>
          </w:p>
        </w:tc>
        <w:tc>
          <w:tcPr>
            <w:tcW w:w="192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ПНИ «Солнышко»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конкурса, жюри, участники конкурса</w:t>
            </w:r>
          </w:p>
        </w:tc>
      </w:tr>
    </w:tbl>
    <w:p w:rsidR="002C164F" w:rsidRDefault="002C164F" w:rsidP="002C164F">
      <w:pPr>
        <w:rPr>
          <w:rFonts w:ascii="Times New Roman" w:hAnsi="Times New Roman" w:cs="Times New Roman"/>
          <w:sz w:val="28"/>
          <w:szCs w:val="28"/>
        </w:rPr>
      </w:pPr>
    </w:p>
    <w:p w:rsidR="002C164F" w:rsidRPr="00C22A81" w:rsidRDefault="002C164F" w:rsidP="002C16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2A81">
        <w:rPr>
          <w:rFonts w:ascii="Times New Roman" w:hAnsi="Times New Roman" w:cs="Times New Roman"/>
          <w:sz w:val="28"/>
          <w:szCs w:val="28"/>
          <w:u w:val="single"/>
        </w:rPr>
        <w:t>День 2 – 14.12.2022</w:t>
      </w:r>
    </w:p>
    <w:tbl>
      <w:tblPr>
        <w:tblStyle w:val="a3"/>
        <w:tblW w:w="0" w:type="auto"/>
        <w:tblLook w:val="04A0"/>
      </w:tblPr>
      <w:tblGrid>
        <w:gridCol w:w="3379"/>
        <w:gridCol w:w="1869"/>
        <w:gridCol w:w="2307"/>
        <w:gridCol w:w="1923"/>
      </w:tblGrid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родителей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2050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школы,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Кузюковой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конкурса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14:00-14:20</w:t>
            </w:r>
          </w:p>
        </w:tc>
        <w:tc>
          <w:tcPr>
            <w:tcW w:w="2050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конкурса, жюри, участники конкурса, Лебедева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 (артисты), Артемьева И.В. (техника)</w:t>
            </w:r>
          </w:p>
        </w:tc>
      </w:tr>
      <w:tr w:rsidR="002C164F" w:rsidTr="006B6AE4">
        <w:trPr>
          <w:trHeight w:val="415"/>
        </w:trPr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по компетенции «штукатурно-малярное дело»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2050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штукатурно-малярного дела, (1-14, 2 корп.)</w:t>
            </w:r>
          </w:p>
        </w:tc>
        <w:tc>
          <w:tcPr>
            <w:tcW w:w="1923" w:type="dxa"/>
          </w:tcPr>
          <w:p w:rsidR="002C164F" w:rsidRPr="00450FD2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С.В., </w:t>
            </w:r>
            <w:proofErr w:type="spellStart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Ананян</w:t>
            </w:r>
            <w:proofErr w:type="spellEnd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(родитель 5А);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Подобина</w:t>
            </w:r>
            <w:proofErr w:type="spellEnd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 xml:space="preserve"> М.В.;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компетенции «декоративно-прикладное искусство»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2050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обслуживающего труда (2-11, 2 корп.)</w:t>
            </w:r>
          </w:p>
        </w:tc>
        <w:tc>
          <w:tcPr>
            <w:tcW w:w="1923" w:type="dxa"/>
          </w:tcPr>
          <w:p w:rsidR="002C164F" w:rsidRPr="00450FD2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Даряла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Ю.А., Дульнева Е.И.</w:t>
            </w:r>
            <w:r w:rsidRPr="00450FD2">
              <w:rPr>
                <w:rFonts w:ascii="Times New Roman" w:hAnsi="Times New Roman" w:cs="Times New Roman"/>
                <w:sz w:val="28"/>
                <w:szCs w:val="28"/>
              </w:rPr>
              <w:t xml:space="preserve"> (родитель 9Б);</w:t>
            </w:r>
          </w:p>
          <w:p w:rsidR="002C164F" w:rsidRPr="00450FD2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2C164F" w:rsidRPr="00450FD2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Гречко О.А.</w:t>
            </w:r>
          </w:p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компетенции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микроландшафтный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дизайн»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14:30-16:00</w:t>
            </w:r>
          </w:p>
        </w:tc>
        <w:tc>
          <w:tcPr>
            <w:tcW w:w="2050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3-14, 2 корп.</w:t>
            </w:r>
          </w:p>
        </w:tc>
        <w:tc>
          <w:tcPr>
            <w:tcW w:w="1923" w:type="dxa"/>
          </w:tcPr>
          <w:p w:rsidR="002C164F" w:rsidRPr="00450FD2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Краус</w:t>
            </w:r>
            <w:proofErr w:type="spellEnd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.М.;</w:t>
            </w:r>
            <w:r w:rsidRPr="0045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Дуркина</w:t>
            </w:r>
            <w:proofErr w:type="spellEnd"/>
            <w:r w:rsidRPr="00450FD2">
              <w:rPr>
                <w:rFonts w:ascii="Times New Roman" w:hAnsi="Times New Roman" w:cs="Times New Roman"/>
                <w:sz w:val="28"/>
                <w:szCs w:val="28"/>
              </w:rPr>
              <w:t xml:space="preserve"> О.В. (родитель 8-9В);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Кузнецова А.В.;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FD2">
              <w:rPr>
                <w:rFonts w:ascii="Times New Roman" w:hAnsi="Times New Roman" w:cs="Times New Roman"/>
                <w:sz w:val="28"/>
                <w:szCs w:val="28"/>
              </w:rPr>
              <w:t>Прохорова Ю.Л.</w:t>
            </w:r>
          </w:p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64F" w:rsidTr="006B6AE4">
        <w:tc>
          <w:tcPr>
            <w:tcW w:w="337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1869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16:10-16:30</w:t>
            </w:r>
          </w:p>
        </w:tc>
        <w:tc>
          <w:tcPr>
            <w:tcW w:w="2050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23" w:type="dxa"/>
          </w:tcPr>
          <w:p w:rsidR="002C164F" w:rsidRDefault="002C164F" w:rsidP="006B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конкурса, жюри, участники конкурса</w:t>
            </w:r>
          </w:p>
        </w:tc>
      </w:tr>
    </w:tbl>
    <w:p w:rsidR="002C164F" w:rsidRDefault="002C164F" w:rsidP="002C1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D3E" w:rsidRPr="002C164F" w:rsidRDefault="006F1D3E">
      <w:pPr>
        <w:rPr>
          <w:rFonts w:ascii="Times New Roman" w:hAnsi="Times New Roman" w:cs="Times New Roman"/>
          <w:sz w:val="28"/>
          <w:szCs w:val="28"/>
        </w:rPr>
      </w:pPr>
    </w:p>
    <w:sectPr w:rsidR="006F1D3E" w:rsidRPr="002C164F" w:rsidSect="006F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164F"/>
    <w:rsid w:val="002C164F"/>
    <w:rsid w:val="006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2022-12-09T01:57:00Z</dcterms:created>
  <dcterms:modified xsi:type="dcterms:W3CDTF">2022-12-09T01:58:00Z</dcterms:modified>
</cp:coreProperties>
</file>